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CEB" w:rsidRPr="00884CEB" w:rsidRDefault="00884CEB" w:rsidP="00884CEB">
      <w:pPr>
        <w:shd w:val="clear" w:color="auto" w:fill="FFFFFF"/>
        <w:spacing w:after="240" w:line="240" w:lineRule="auto"/>
        <w:jc w:val="both"/>
        <w:rPr>
          <w:rFonts w:ascii="Times New Roman" w:eastAsia="Times New Roman" w:hAnsi="Times New Roman" w:cs="Times New Roman"/>
          <w:color w:val="333333"/>
          <w:sz w:val="28"/>
          <w:szCs w:val="28"/>
        </w:rPr>
      </w:pPr>
      <w:bookmarkStart w:id="0" w:name="_GoBack"/>
      <w:r w:rsidRPr="00884CEB">
        <w:rPr>
          <w:rFonts w:ascii="Times New Roman" w:eastAsia="Times New Roman" w:hAnsi="Times New Roman" w:cs="Times New Roman"/>
          <w:color w:val="333333"/>
          <w:sz w:val="28"/>
          <w:szCs w:val="28"/>
        </w:rPr>
        <w:t>Ngày 22 và 23/8/2023, Huyện ủy Cát Tiên tổ chức Hội thi Bí thư Chi bộ giỏi cấp huyện năm 2023. Dự và chỉ đạo hội thi có đồng chí Nguyễn Tiến Dũng - Tỉnh ủy viên, Bí thư Huyện uỷ; đồng chí Dương Hùng Cường - Phó Bí thư Thường trực Huyện ủy, Chủ tịch HĐND huyện, Trưởng ban tổ chức Hội thi; đồng chí Nguyễn Hoàng Phúc - Phó Bí thư Huyện uỷ, Chủ tịch UBND huyện. Tại lễ khai mạc, Ban tổ chức hội thi đã trao cờ lưu niệm cho 28 thí sinh đến từ các Chi bộ cơ sở trực thuộc Huyện ủy và các chi bộ trực thuộc Đảng bộ cơ sở đạt giải cao tại hội thi Bí thư chi bộ giỏi cấp cơ sở năm 2023.</w:t>
      </w:r>
    </w:p>
    <w:bookmarkEnd w:id="0"/>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drawing>
          <wp:inline distT="0" distB="0" distL="0" distR="0">
            <wp:extent cx="5715000" cy="3314700"/>
            <wp:effectExtent l="0" t="0" r="0" b="0"/>
            <wp:docPr id="13" name="Picture 13" descr="Các đồng chí lãnh đạo trao cờ lưu niệm cho các thí sinh tham gia hội t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đồng chí lãnh đạo trao cờ lưu niệm cho các thí sinh tham gia hội thi"/>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inline>
        </w:drawing>
      </w:r>
    </w:p>
    <w:p w:rsidR="00884CEB" w:rsidRPr="00884CEB" w:rsidRDefault="00884CEB" w:rsidP="00884CEB">
      <w:pPr>
        <w:shd w:val="clear" w:color="auto" w:fill="FFFFFF"/>
        <w:spacing w:after="0" w:line="384" w:lineRule="atLeast"/>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000000"/>
          <w:sz w:val="28"/>
          <w:szCs w:val="28"/>
        </w:rPr>
        <w:t>Các đồng chí lãnh đạo trao cờ lưu niệm cho các thí sinh tham gia hội thi</w:t>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lastRenderedPageBreak/>
        <w:drawing>
          <wp:inline distT="0" distB="0" distL="0" distR="0">
            <wp:extent cx="5715000" cy="3209925"/>
            <wp:effectExtent l="0" t="0" r="0" b="9525"/>
            <wp:docPr id="12" name="Picture 12" descr="2023822HoithiBTCB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3822HoithiBTCBG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209925"/>
                    </a:xfrm>
                    <a:prstGeom prst="rect">
                      <a:avLst/>
                    </a:prstGeom>
                    <a:noFill/>
                    <a:ln>
                      <a:noFill/>
                    </a:ln>
                  </pic:spPr>
                </pic:pic>
              </a:graphicData>
            </a:graphic>
          </wp:inline>
        </w:drawing>
      </w:r>
    </w:p>
    <w:p w:rsidR="00884CEB" w:rsidRPr="00884CEB" w:rsidRDefault="00884CEB" w:rsidP="00884CEB">
      <w:pPr>
        <w:shd w:val="clear" w:color="auto" w:fill="FFFFFF"/>
        <w:spacing w:after="240" w:line="240" w:lineRule="auto"/>
        <w:jc w:val="both"/>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333333"/>
          <w:sz w:val="28"/>
          <w:szCs w:val="28"/>
        </w:rPr>
        <w:t>           Phát biểu khai mạc hội thi, đồng chí Dương Hùng Cường - Phó Bí thư Thường trực Huyện ủy, Chủ tịch HĐND huyện, Trưởng ban tổ chức Hội thi nhấn mạnh: Hội thi là đợt sinh hoạt chính trị, nghiệp vụ sâu rộng trong cán bộ, đảng viên và nhân dân về vị trí, vai trò, chức năng, nhiệm vụ của tổ chức Đảng ở cơ sở; bồi dưỡng, nâng cao kiến thức, năng lực về công tác xây dựng Đảng và kinh nghiệm hoạt động thực tiễn cho đội ngũ Bí thư chi bộ các thôn, tổ dân phố. Đồng thời, tạo điều kiện cho các đồng chí dự thi được giao lưu, học tập kinh nghiệm lẫn nhau để nâng cao năng lực lãnh đạo, khả năng xử lý tình huống thực tế, góp phần thực hiện tốt nhiệm vụ được giao.</w:t>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lastRenderedPageBreak/>
        <w:drawing>
          <wp:inline distT="0" distB="0" distL="0" distR="0">
            <wp:extent cx="5715000" cy="3810000"/>
            <wp:effectExtent l="0" t="0" r="0" b="0"/>
            <wp:docPr id="11" name="Picture 11" descr="Đồng chí Dương Hùng Cường - Phó Bí thư Thường trực Huyện ủy, Chủ tịch HĐND huyện, Trưởng ban tổ chức Hội thi phát biểu khai mạc hội t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ồng chí Dương Hùng Cường - Phó Bí thư Thường trực Huyện ủy, Chủ tịch HĐND huyện, Trưởng ban tổ chức Hội thi phát biểu khai mạc hội th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884CEB" w:rsidRPr="00884CEB" w:rsidRDefault="00884CEB" w:rsidP="00884CEB">
      <w:pPr>
        <w:shd w:val="clear" w:color="auto" w:fill="FFFFFF"/>
        <w:spacing w:after="0" w:line="384" w:lineRule="atLeast"/>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000000"/>
          <w:sz w:val="28"/>
          <w:szCs w:val="28"/>
        </w:rPr>
        <w:t>Đồng chí Dương Hùng Cường - Phó Bí thư Thường trực Huyện ủy, Chủ tịch HĐND huyện, Trưởng ban tổ chức Hội thi phát biểu khai mạc hội thi</w:t>
      </w:r>
    </w:p>
    <w:p w:rsidR="00884CEB" w:rsidRPr="00884CEB" w:rsidRDefault="00884CEB" w:rsidP="00884CEB">
      <w:pPr>
        <w:shd w:val="clear" w:color="auto" w:fill="FFFFFF"/>
        <w:spacing w:after="240" w:line="240" w:lineRule="auto"/>
        <w:jc w:val="both"/>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333333"/>
          <w:sz w:val="28"/>
          <w:szCs w:val="28"/>
        </w:rPr>
        <w:t xml:space="preserve">         Hội thi Bí thư Chi bộ giỏi cấp huyện năm 2023, với sự tham gia của 28 thí sinh là những thí sinh xuất sắc được lựa chọn từ hội thi Bí thư Chi bộ giỏi cấp cơ sở năm 2023. Tại hội thi, các thí sinh trải qua 4 phần thi đó là: phần thi tự giới thiệu, phần thi thuyết trình với chủ đề tự chọn, phần thi trả lời câu hỏi nhận thức về Đảng và công tác xây dựng Đảng và phần thi xử lý tình huống. Các phần thi tập trung vào những nội dung cơ bản trong Điều lệ Đảng, quy định, hướng dẫn có nội dung liên quan đến chức năng, nhiệm vụ của chi ủy, chi bộ, bí thư chi bộ; Chỉ thị, Nghị quyết, chương trình hành động thực hiện nghị quyết của cấp ủy cấp trên về công tác xây dựng Đảng trực tiếp đến chi bộ gồm vị trí, vai trò, chức năng, nhiệm vụ của chi bộ; nhiệm vụ, vai trò, nội dung, tính chất, hình thức, các bước thực hiện sinh hoạt chi bộ; công tác tư tưởng chính trị ở chi bộ; công tác kiểm tra, giám sát, thi hành kỷ luật của Đảng; công tác dân vận; công tác tổ chức đảng, đảng viên; công tác nội chính; thực hiện quy chế dân chủ ở cơ sở; tình hình thực tế của từng địa phương gắn với thực hiện Nghị quyết Trung ương 4 khóa XII, Kết luận số 21-KL/TW Hội nghị Trung ương 4 khóa XIII và việc học tập và làm theo tư tưởng, đạo đức, phong cách Hồ Chí Minh theo Chỉ thị số 05-CT/TW, Kết luận số 01-KL/TW của Bộ Chính trị và các quy định nêu gương. Với sự chuẩn bị chu đáo, nghiêm túc, các thí sinh đã phát huy tốt tinh thần trách nhiệm và khả năng, chuẩn bị chu đáo các nội dung theo kế hoạch, </w:t>
      </w:r>
      <w:r w:rsidRPr="00884CEB">
        <w:rPr>
          <w:rFonts w:ascii="Times New Roman" w:eastAsia="Times New Roman" w:hAnsi="Times New Roman" w:cs="Times New Roman"/>
          <w:color w:val="333333"/>
          <w:sz w:val="28"/>
          <w:szCs w:val="28"/>
        </w:rPr>
        <w:lastRenderedPageBreak/>
        <w:t>thể hiện các nội dung công phu, kỹ lưỡng, có minh hoạ sinh động, liên hệ chặt chẽ với thực tiễn ở chi, Đảng bộ, cơ quan, đơn vị công tác.</w:t>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drawing>
          <wp:inline distT="0" distB="0" distL="0" distR="0">
            <wp:extent cx="5715000" cy="3810000"/>
            <wp:effectExtent l="0" t="0" r="0" b="0"/>
            <wp:docPr id="10" name="Picture 10" descr="Các thí sinh tự tin thể hiện các phần thi ấn tượng xuất sắ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 thí sinh tự tin thể hiện các phần thi ấn tượng xuất sắ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884CEB" w:rsidRPr="00884CEB" w:rsidRDefault="00884CEB" w:rsidP="00884CEB">
      <w:pPr>
        <w:shd w:val="clear" w:color="auto" w:fill="FFFFFF"/>
        <w:spacing w:after="0" w:line="384" w:lineRule="atLeast"/>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333333"/>
          <w:sz w:val="28"/>
          <w:szCs w:val="28"/>
        </w:rPr>
        <w:t>Các thí sinh tự tin thể hiện các phần thi ấn tượng xuất sắc</w:t>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drawing>
          <wp:inline distT="0" distB="0" distL="0" distR="0">
            <wp:extent cx="5715000" cy="3095625"/>
            <wp:effectExtent l="0" t="0" r="0" b="9525"/>
            <wp:docPr id="9" name="Picture 9" descr="2023822HoithiBTCBG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3822HoithiBTCBG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095625"/>
                    </a:xfrm>
                    <a:prstGeom prst="rect">
                      <a:avLst/>
                    </a:prstGeom>
                    <a:noFill/>
                    <a:ln>
                      <a:noFill/>
                    </a:ln>
                  </pic:spPr>
                </pic:pic>
              </a:graphicData>
            </a:graphic>
          </wp:inline>
        </w:drawing>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lastRenderedPageBreak/>
        <w:drawing>
          <wp:inline distT="0" distB="0" distL="0" distR="0">
            <wp:extent cx="5715000" cy="3324225"/>
            <wp:effectExtent l="0" t="0" r="0" b="9525"/>
            <wp:docPr id="8" name="Picture 8" descr="2023822HoithiBTCB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23822HoithiBTCB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324225"/>
                    </a:xfrm>
                    <a:prstGeom prst="rect">
                      <a:avLst/>
                    </a:prstGeom>
                    <a:noFill/>
                    <a:ln>
                      <a:noFill/>
                    </a:ln>
                  </pic:spPr>
                </pic:pic>
              </a:graphicData>
            </a:graphic>
          </wp:inline>
        </w:drawing>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drawing>
          <wp:inline distT="0" distB="0" distL="0" distR="0">
            <wp:extent cx="5715000" cy="3629025"/>
            <wp:effectExtent l="0" t="0" r="0" b="9525"/>
            <wp:docPr id="7" name="Picture 7" descr="2023822HoithiBTCBG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23822HoithiBTCBGf.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629025"/>
                    </a:xfrm>
                    <a:prstGeom prst="rect">
                      <a:avLst/>
                    </a:prstGeom>
                    <a:noFill/>
                    <a:ln>
                      <a:noFill/>
                    </a:ln>
                  </pic:spPr>
                </pic:pic>
              </a:graphicData>
            </a:graphic>
          </wp:inline>
        </w:drawing>
      </w:r>
    </w:p>
    <w:p w:rsidR="00884CEB" w:rsidRPr="00884CEB" w:rsidRDefault="00884CEB" w:rsidP="00884CEB">
      <w:pPr>
        <w:shd w:val="clear" w:color="auto" w:fill="FFFFFF"/>
        <w:spacing w:after="240" w:line="240" w:lineRule="auto"/>
        <w:jc w:val="both"/>
        <w:rPr>
          <w:rFonts w:ascii="Times New Roman" w:eastAsia="Times New Roman" w:hAnsi="Times New Roman" w:cs="Times New Roman"/>
          <w:color w:val="333333"/>
          <w:sz w:val="28"/>
          <w:szCs w:val="28"/>
        </w:rPr>
      </w:pPr>
      <w:r w:rsidRPr="00884CEB">
        <w:rPr>
          <w:rFonts w:ascii="Times New Roman" w:eastAsia="Times New Roman" w:hAnsi="Times New Roman" w:cs="Times New Roman"/>
          <w:i/>
          <w:iCs/>
          <w:color w:val="333333"/>
          <w:sz w:val="28"/>
          <w:szCs w:val="28"/>
        </w:rPr>
        <w:t>         </w:t>
      </w:r>
      <w:r w:rsidRPr="00884CEB">
        <w:rPr>
          <w:rFonts w:ascii="Times New Roman" w:eastAsia="Times New Roman" w:hAnsi="Times New Roman" w:cs="Times New Roman"/>
          <w:color w:val="333333"/>
          <w:sz w:val="28"/>
          <w:szCs w:val="28"/>
        </w:rPr>
        <w:t xml:space="preserve">Hội thi không chỉ là sân chơi bổ ích dành riêng cho các Bí thư chi bộ mà còn là dịp để các đảng viên nâng cao kiến thức, nhận thức của mình với công tác Đảng, các chỉ thị, nghị quyết của Đảng. Từ đó, nêu cao tinh thần đoàn kết, đồng thuận cao. Đồng thời, là môi trường giao lưu, học hỏi, trao đổi kinh nghiệm giữa các Bí thư chi bộ, cấp uỷ viên về công tác xây dựng Đảng, qua đó, góp phần nâng cao năng lực lãnh đạo, sức chiến đấu của tổ chức cơ sở Đảng và Đảng viên, tạo sự chuyển biến </w:t>
      </w:r>
      <w:r w:rsidRPr="00884CEB">
        <w:rPr>
          <w:rFonts w:ascii="Times New Roman" w:eastAsia="Times New Roman" w:hAnsi="Times New Roman" w:cs="Times New Roman"/>
          <w:color w:val="333333"/>
          <w:sz w:val="28"/>
          <w:szCs w:val="28"/>
        </w:rPr>
        <w:lastRenderedPageBreak/>
        <w:t>tích cực trong công tác Đảng ở từng Đảng bộ, chi bộ cơ sở, đáp ứng yêu cầu, nhiệm vụ trong tình hình mới.</w:t>
      </w:r>
    </w:p>
    <w:p w:rsidR="00884CEB" w:rsidRPr="00884CEB" w:rsidRDefault="00884CEB" w:rsidP="00884CEB">
      <w:pPr>
        <w:shd w:val="clear" w:color="auto" w:fill="FFFFFF"/>
        <w:spacing w:after="240" w:line="240" w:lineRule="auto"/>
        <w:jc w:val="both"/>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333333"/>
          <w:sz w:val="28"/>
          <w:szCs w:val="28"/>
        </w:rPr>
        <w:t>           Kết thúc hội thi, Ban Tổ chức đã trao giải nhất cho thí sinh Nguyễn Hoàng Lịch - Chi ủy viên Chi bộ Văn phòng HĐND- UBND huyện; trao 2 giải nhì cho thí sinh Bùi Thị Lam, đảng viên Chi bộ trường THCS Nam Ninh thuộc Đảng bộ xã Nam Ninh và thí sinh Trần Quốc Phong, Bí thư Chi bộ Chính trị thuộc Đảng bộ Quân sự huyện; 3 giải ba thuộc về các thí sinh: Nguyễn Thị Ánh Kiều, phó Bí thư Chi bộ trường THCS Quảng Ngãi, Đinh Trung Sỹ - Bí thư Chi bộ trường THPT Gia Viễn và Nguyễn Đức Khiêm, đảng viên Chi bộ Thanh tra- Tư pháp - Tài nguyên; các giải khuyến khích được trao cho các thí sinh: Đặng Thị Thu - Bí thư Chi bộ tổ dân phố 1, thị trấn Phước Cát, Vũ Thị Minh - Bí thư Chi bộ thôn Văn Minh, xã Gia Viễn, thí sinh Đoàn Khoa Viễn - Bí thư Chi bộ trường THPT Quang Trung, Nguyễn Lam Vương - phó Bí thư Chi bộ Tài chính - Thống kê và thí sinh Hồ Văn Nhung - Bí thư Chi bộ trường Tiểu học và THCS Đồng Nai Thượng, xã Đồng Nai Thượng.</w:t>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drawing>
          <wp:inline distT="0" distB="0" distL="0" distR="0">
            <wp:extent cx="5715000" cy="3381375"/>
            <wp:effectExtent l="0" t="0" r="0" b="9525"/>
            <wp:docPr id="6" name="Picture 6" descr="2023822HoithiBTCB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23822HoithiBTCBG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381375"/>
                    </a:xfrm>
                    <a:prstGeom prst="rect">
                      <a:avLst/>
                    </a:prstGeom>
                    <a:noFill/>
                    <a:ln>
                      <a:noFill/>
                    </a:ln>
                  </pic:spPr>
                </pic:pic>
              </a:graphicData>
            </a:graphic>
          </wp:inline>
        </w:drawing>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lastRenderedPageBreak/>
        <w:drawing>
          <wp:inline distT="0" distB="0" distL="0" distR="0">
            <wp:extent cx="5715000" cy="3933825"/>
            <wp:effectExtent l="0" t="0" r="0" b="9525"/>
            <wp:docPr id="5" name="Picture 5" descr="2023822HoithiBTCBG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23822HoithiBTCBGi.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933825"/>
                    </a:xfrm>
                    <a:prstGeom prst="rect">
                      <a:avLst/>
                    </a:prstGeom>
                    <a:noFill/>
                    <a:ln>
                      <a:noFill/>
                    </a:ln>
                  </pic:spPr>
                </pic:pic>
              </a:graphicData>
            </a:graphic>
          </wp:inline>
        </w:drawing>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drawing>
          <wp:inline distT="0" distB="0" distL="0" distR="0">
            <wp:extent cx="5715000" cy="4095750"/>
            <wp:effectExtent l="0" t="0" r="0" b="0"/>
            <wp:docPr id="4" name="Picture 4" descr="2023822HoithiBTCBG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23822HoithiBTCBG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4095750"/>
                    </a:xfrm>
                    <a:prstGeom prst="rect">
                      <a:avLst/>
                    </a:prstGeom>
                    <a:noFill/>
                    <a:ln>
                      <a:noFill/>
                    </a:ln>
                  </pic:spPr>
                </pic:pic>
              </a:graphicData>
            </a:graphic>
          </wp:inline>
        </w:drawing>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lastRenderedPageBreak/>
        <w:drawing>
          <wp:inline distT="0" distB="0" distL="0" distR="0">
            <wp:extent cx="5715000" cy="4600575"/>
            <wp:effectExtent l="0" t="0" r="0" b="9525"/>
            <wp:docPr id="3" name="Picture 3" descr="2023822HoithiBTCBG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23822HoithiBTCBGl.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4600575"/>
                    </a:xfrm>
                    <a:prstGeom prst="rect">
                      <a:avLst/>
                    </a:prstGeom>
                    <a:noFill/>
                    <a:ln>
                      <a:noFill/>
                    </a:ln>
                  </pic:spPr>
                </pic:pic>
              </a:graphicData>
            </a:graphic>
          </wp:inline>
        </w:drawing>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lastRenderedPageBreak/>
        <w:drawing>
          <wp:inline distT="0" distB="0" distL="0" distR="0">
            <wp:extent cx="5715000" cy="3810000"/>
            <wp:effectExtent l="0" t="0" r="0" b="0"/>
            <wp:docPr id="2" name="Picture 2" descr="2023822HoithiBTCBG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023822HoithiBTCBG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884CEB" w:rsidRPr="00884CEB" w:rsidRDefault="00884CEB" w:rsidP="00884CEB">
      <w:pPr>
        <w:shd w:val="clear" w:color="auto" w:fill="FFFFFF"/>
        <w:spacing w:after="0" w:line="240" w:lineRule="auto"/>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noProof/>
          <w:color w:val="333333"/>
          <w:sz w:val="28"/>
          <w:szCs w:val="28"/>
        </w:rPr>
        <w:drawing>
          <wp:inline distT="0" distB="0" distL="0" distR="0">
            <wp:extent cx="5715000" cy="3038475"/>
            <wp:effectExtent l="0" t="0" r="0" b="9525"/>
            <wp:docPr id="1" name="Picture 1" descr="Các đồng chí lãnh đạo huyện chụp hình lưu niệm cùng các thí sinh đạt gi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ác đồng chí lãnh đạo huyện chụp hình lưu niệm cùng các thí sinh đạt giả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038475"/>
                    </a:xfrm>
                    <a:prstGeom prst="rect">
                      <a:avLst/>
                    </a:prstGeom>
                    <a:noFill/>
                    <a:ln>
                      <a:noFill/>
                    </a:ln>
                  </pic:spPr>
                </pic:pic>
              </a:graphicData>
            </a:graphic>
          </wp:inline>
        </w:drawing>
      </w:r>
    </w:p>
    <w:p w:rsidR="00884CEB" w:rsidRPr="00884CEB" w:rsidRDefault="00884CEB" w:rsidP="00884CEB">
      <w:pPr>
        <w:shd w:val="clear" w:color="auto" w:fill="FFFFFF"/>
        <w:spacing w:after="0" w:line="384" w:lineRule="atLeast"/>
        <w:jc w:val="center"/>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333333"/>
          <w:sz w:val="28"/>
          <w:szCs w:val="28"/>
        </w:rPr>
        <w:t>Các đồng chí lãnh đạo huyện chụp hình lưu niệm cùng các thí sinh đạt giải</w:t>
      </w:r>
    </w:p>
    <w:p w:rsidR="00884CEB" w:rsidRPr="00884CEB" w:rsidRDefault="00884CEB" w:rsidP="00884CEB">
      <w:pPr>
        <w:shd w:val="clear" w:color="auto" w:fill="FFFFFF"/>
        <w:spacing w:after="240" w:line="240" w:lineRule="auto"/>
        <w:jc w:val="both"/>
        <w:rPr>
          <w:rFonts w:ascii="Times New Roman" w:eastAsia="Times New Roman" w:hAnsi="Times New Roman" w:cs="Times New Roman"/>
          <w:color w:val="333333"/>
          <w:sz w:val="28"/>
          <w:szCs w:val="28"/>
        </w:rPr>
      </w:pPr>
      <w:r w:rsidRPr="00884CEB">
        <w:rPr>
          <w:rFonts w:ascii="Times New Roman" w:eastAsia="Times New Roman" w:hAnsi="Times New Roman" w:cs="Times New Roman"/>
          <w:color w:val="333333"/>
          <w:sz w:val="28"/>
          <w:szCs w:val="28"/>
        </w:rPr>
        <w:t xml:space="preserve">           Ngoài ra, Ban Tổ chức cũng trao 4 giải phụ xuất sắc ở từng nội dung. Trong đó, phần thi tự giới thiệu xuất sắc nhất được trao cho thí sinh Vũ Cẩm Vân, đảng viên chi bộ kinh tế và hạ tầng; phần thi thuyết trình chủ đề tự chọn xuất sắc nhất thuộc về thí sinh Trần Quốc Phong, Bí thư Chi bộ Chính trị thuộc Đảng bộ Quân sự huyện; phần thi trả lời câu hỏi nhận thức về Đảng và công tác xây dựng Đảng xuất </w:t>
      </w:r>
      <w:r w:rsidRPr="00884CEB">
        <w:rPr>
          <w:rFonts w:ascii="Times New Roman" w:eastAsia="Times New Roman" w:hAnsi="Times New Roman" w:cs="Times New Roman"/>
          <w:color w:val="333333"/>
          <w:sz w:val="28"/>
          <w:szCs w:val="28"/>
        </w:rPr>
        <w:lastRenderedPageBreak/>
        <w:t>sắc nhất thuộc về thí sinh Đinh Trung Sỹ - Bí thư Chi bộ trường THPT Gia Viễn và thí sinh Nguyễn Thị Ánh Kiều, phó Bí thư Chi bộ trường THCS Quảng Ngãi đạt giải phần thi xử lý tình huống xuất sắc nhất.</w:t>
      </w:r>
    </w:p>
    <w:p w:rsidR="00884CEB" w:rsidRDefault="00884CEB" w:rsidP="00884CEB">
      <w:pPr>
        <w:shd w:val="clear" w:color="auto" w:fill="FFFFFF"/>
        <w:spacing w:after="0" w:line="240" w:lineRule="auto"/>
        <w:jc w:val="right"/>
        <w:rPr>
          <w:rFonts w:ascii="Times New Roman" w:eastAsia="Times New Roman" w:hAnsi="Times New Roman" w:cs="Times New Roman"/>
          <w:b/>
          <w:bCs/>
          <w:color w:val="333333"/>
          <w:sz w:val="28"/>
          <w:szCs w:val="28"/>
        </w:rPr>
      </w:pPr>
      <w:r w:rsidRPr="00884CEB">
        <w:rPr>
          <w:rFonts w:ascii="Times New Roman" w:eastAsia="Times New Roman" w:hAnsi="Times New Roman" w:cs="Times New Roman"/>
          <w:color w:val="333333"/>
          <w:sz w:val="28"/>
          <w:szCs w:val="28"/>
        </w:rPr>
        <w:t>                                                      </w:t>
      </w:r>
      <w:r w:rsidRPr="00884CEB">
        <w:rPr>
          <w:rFonts w:ascii="Times New Roman" w:eastAsia="Times New Roman" w:hAnsi="Times New Roman" w:cs="Times New Roman"/>
          <w:b/>
          <w:bCs/>
          <w:color w:val="333333"/>
          <w:sz w:val="28"/>
          <w:szCs w:val="28"/>
        </w:rPr>
        <w:t>Hà Biểu </w:t>
      </w:r>
    </w:p>
    <w:p w:rsidR="00884CEB" w:rsidRPr="00884CEB" w:rsidRDefault="00884CEB" w:rsidP="00884CEB">
      <w:pPr>
        <w:shd w:val="clear" w:color="auto" w:fill="FFFFFF"/>
        <w:spacing w:after="240" w:line="240" w:lineRule="auto"/>
        <w:jc w:val="right"/>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Nguồn: cattien.lamdong.gov.vn</w:t>
      </w:r>
      <w:r w:rsidRPr="00884CEB">
        <w:rPr>
          <w:rFonts w:ascii="Times New Roman" w:eastAsia="Times New Roman" w:hAnsi="Times New Roman" w:cs="Times New Roman"/>
          <w:b/>
          <w:bCs/>
          <w:color w:val="333333"/>
          <w:sz w:val="28"/>
          <w:szCs w:val="28"/>
        </w:rPr>
        <w:t xml:space="preserve">  </w:t>
      </w:r>
    </w:p>
    <w:p w:rsidR="000F5358" w:rsidRPr="00884CEB" w:rsidRDefault="000F5358">
      <w:pPr>
        <w:rPr>
          <w:rFonts w:ascii="Times New Roman" w:hAnsi="Times New Roman" w:cs="Times New Roman"/>
          <w:sz w:val="28"/>
          <w:szCs w:val="28"/>
        </w:rPr>
      </w:pPr>
    </w:p>
    <w:sectPr w:rsidR="000F5358" w:rsidRPr="00884C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CEB"/>
    <w:rsid w:val="000F5358"/>
    <w:rsid w:val="00884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066E1"/>
  <w15:chartTrackingRefBased/>
  <w15:docId w15:val="{19127A78-B2F8-4149-BEBB-3DEBB2C69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4CE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84C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716693">
      <w:bodyDiv w:val="1"/>
      <w:marLeft w:val="0"/>
      <w:marRight w:val="0"/>
      <w:marTop w:val="0"/>
      <w:marBottom w:val="0"/>
      <w:divBdr>
        <w:top w:val="none" w:sz="0" w:space="0" w:color="auto"/>
        <w:left w:val="none" w:sz="0" w:space="0" w:color="auto"/>
        <w:bottom w:val="none" w:sz="0" w:space="0" w:color="auto"/>
        <w:right w:val="none" w:sz="0" w:space="0" w:color="auto"/>
      </w:divBdr>
      <w:divsChild>
        <w:div w:id="1082920178">
          <w:marLeft w:val="0"/>
          <w:marRight w:val="0"/>
          <w:marTop w:val="0"/>
          <w:marBottom w:val="0"/>
          <w:divBdr>
            <w:top w:val="none" w:sz="0" w:space="0" w:color="auto"/>
            <w:left w:val="none" w:sz="0" w:space="0" w:color="auto"/>
            <w:bottom w:val="none" w:sz="0" w:space="0" w:color="auto"/>
            <w:right w:val="none" w:sz="0" w:space="0" w:color="auto"/>
          </w:divBdr>
          <w:divsChild>
            <w:div w:id="915869178">
              <w:marLeft w:val="0"/>
              <w:marRight w:val="0"/>
              <w:marTop w:val="0"/>
              <w:marBottom w:val="0"/>
              <w:divBdr>
                <w:top w:val="none" w:sz="0" w:space="0" w:color="auto"/>
                <w:left w:val="none" w:sz="0" w:space="0" w:color="auto"/>
                <w:bottom w:val="none" w:sz="0" w:space="0" w:color="auto"/>
                <w:right w:val="none" w:sz="0" w:space="0" w:color="auto"/>
              </w:divBdr>
              <w:divsChild>
                <w:div w:id="678508162">
                  <w:marLeft w:val="0"/>
                  <w:marRight w:val="0"/>
                  <w:marTop w:val="0"/>
                  <w:marBottom w:val="0"/>
                  <w:divBdr>
                    <w:top w:val="none" w:sz="0" w:space="0" w:color="auto"/>
                    <w:left w:val="none" w:sz="0" w:space="0" w:color="auto"/>
                    <w:bottom w:val="none" w:sz="0" w:space="0" w:color="auto"/>
                    <w:right w:val="none" w:sz="0" w:space="0" w:color="auto"/>
                  </w:divBdr>
                  <w:divsChild>
                    <w:div w:id="37998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95934">
          <w:marLeft w:val="0"/>
          <w:marRight w:val="0"/>
          <w:marTop w:val="0"/>
          <w:marBottom w:val="0"/>
          <w:divBdr>
            <w:top w:val="none" w:sz="0" w:space="0" w:color="auto"/>
            <w:left w:val="none" w:sz="0" w:space="0" w:color="auto"/>
            <w:bottom w:val="none" w:sz="0" w:space="0" w:color="auto"/>
            <w:right w:val="none" w:sz="0" w:space="0" w:color="auto"/>
          </w:divBdr>
          <w:divsChild>
            <w:div w:id="1872301902">
              <w:marLeft w:val="0"/>
              <w:marRight w:val="0"/>
              <w:marTop w:val="0"/>
              <w:marBottom w:val="0"/>
              <w:divBdr>
                <w:top w:val="none" w:sz="0" w:space="0" w:color="auto"/>
                <w:left w:val="none" w:sz="0" w:space="0" w:color="auto"/>
                <w:bottom w:val="none" w:sz="0" w:space="0" w:color="auto"/>
                <w:right w:val="none" w:sz="0" w:space="0" w:color="auto"/>
              </w:divBdr>
              <w:divsChild>
                <w:div w:id="2135322952">
                  <w:marLeft w:val="0"/>
                  <w:marRight w:val="0"/>
                  <w:marTop w:val="0"/>
                  <w:marBottom w:val="0"/>
                  <w:divBdr>
                    <w:top w:val="none" w:sz="0" w:space="0" w:color="auto"/>
                    <w:left w:val="none" w:sz="0" w:space="0" w:color="auto"/>
                    <w:bottom w:val="none" w:sz="0" w:space="0" w:color="auto"/>
                    <w:right w:val="none" w:sz="0" w:space="0" w:color="auto"/>
                  </w:divBdr>
                  <w:divsChild>
                    <w:div w:id="213084894">
                      <w:marLeft w:val="0"/>
                      <w:marRight w:val="0"/>
                      <w:marTop w:val="0"/>
                      <w:marBottom w:val="0"/>
                      <w:divBdr>
                        <w:top w:val="none" w:sz="0" w:space="0" w:color="auto"/>
                        <w:left w:val="none" w:sz="0" w:space="0" w:color="auto"/>
                        <w:bottom w:val="none" w:sz="0" w:space="0" w:color="auto"/>
                        <w:right w:val="none" w:sz="0" w:space="0" w:color="auto"/>
                      </w:divBdr>
                      <w:divsChild>
                        <w:div w:id="1875725014">
                          <w:marLeft w:val="0"/>
                          <w:marRight w:val="0"/>
                          <w:marTop w:val="0"/>
                          <w:marBottom w:val="0"/>
                          <w:divBdr>
                            <w:top w:val="none" w:sz="0" w:space="0" w:color="auto"/>
                            <w:left w:val="none" w:sz="0" w:space="0" w:color="auto"/>
                            <w:bottom w:val="none" w:sz="0" w:space="0" w:color="auto"/>
                            <w:right w:val="none" w:sz="0" w:space="0" w:color="auto"/>
                          </w:divBdr>
                          <w:divsChild>
                            <w:div w:id="95220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064191">
          <w:marLeft w:val="0"/>
          <w:marRight w:val="0"/>
          <w:marTop w:val="0"/>
          <w:marBottom w:val="0"/>
          <w:divBdr>
            <w:top w:val="none" w:sz="0" w:space="0" w:color="auto"/>
            <w:left w:val="none" w:sz="0" w:space="0" w:color="auto"/>
            <w:bottom w:val="none" w:sz="0" w:space="0" w:color="auto"/>
            <w:right w:val="none" w:sz="0" w:space="0" w:color="auto"/>
          </w:divBdr>
          <w:divsChild>
            <w:div w:id="526410525">
              <w:marLeft w:val="0"/>
              <w:marRight w:val="0"/>
              <w:marTop w:val="0"/>
              <w:marBottom w:val="0"/>
              <w:divBdr>
                <w:top w:val="none" w:sz="0" w:space="0" w:color="auto"/>
                <w:left w:val="none" w:sz="0" w:space="0" w:color="auto"/>
                <w:bottom w:val="none" w:sz="0" w:space="0" w:color="auto"/>
                <w:right w:val="none" w:sz="0" w:space="0" w:color="auto"/>
              </w:divBdr>
              <w:divsChild>
                <w:div w:id="549147671">
                  <w:marLeft w:val="0"/>
                  <w:marRight w:val="0"/>
                  <w:marTop w:val="0"/>
                  <w:marBottom w:val="0"/>
                  <w:divBdr>
                    <w:top w:val="none" w:sz="0" w:space="0" w:color="auto"/>
                    <w:left w:val="none" w:sz="0" w:space="0" w:color="auto"/>
                    <w:bottom w:val="none" w:sz="0" w:space="0" w:color="auto"/>
                    <w:right w:val="none" w:sz="0" w:space="0" w:color="auto"/>
                  </w:divBdr>
                  <w:divsChild>
                    <w:div w:id="173542825">
                      <w:marLeft w:val="0"/>
                      <w:marRight w:val="0"/>
                      <w:marTop w:val="0"/>
                      <w:marBottom w:val="0"/>
                      <w:divBdr>
                        <w:top w:val="none" w:sz="0" w:space="0" w:color="auto"/>
                        <w:left w:val="none" w:sz="0" w:space="0" w:color="auto"/>
                        <w:bottom w:val="none" w:sz="0" w:space="0" w:color="auto"/>
                        <w:right w:val="none" w:sz="0" w:space="0" w:color="auto"/>
                      </w:divBdr>
                      <w:divsChild>
                        <w:div w:id="811825798">
                          <w:marLeft w:val="0"/>
                          <w:marRight w:val="0"/>
                          <w:marTop w:val="0"/>
                          <w:marBottom w:val="0"/>
                          <w:divBdr>
                            <w:top w:val="none" w:sz="0" w:space="0" w:color="auto"/>
                            <w:left w:val="none" w:sz="0" w:space="0" w:color="auto"/>
                            <w:bottom w:val="none" w:sz="0" w:space="0" w:color="auto"/>
                            <w:right w:val="none" w:sz="0" w:space="0" w:color="auto"/>
                          </w:divBdr>
                          <w:divsChild>
                            <w:div w:id="11642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602250">
          <w:marLeft w:val="0"/>
          <w:marRight w:val="0"/>
          <w:marTop w:val="0"/>
          <w:marBottom w:val="0"/>
          <w:divBdr>
            <w:top w:val="none" w:sz="0" w:space="0" w:color="auto"/>
            <w:left w:val="none" w:sz="0" w:space="0" w:color="auto"/>
            <w:bottom w:val="none" w:sz="0" w:space="0" w:color="auto"/>
            <w:right w:val="none" w:sz="0" w:space="0" w:color="auto"/>
          </w:divBdr>
          <w:divsChild>
            <w:div w:id="211355884">
              <w:marLeft w:val="0"/>
              <w:marRight w:val="0"/>
              <w:marTop w:val="0"/>
              <w:marBottom w:val="0"/>
              <w:divBdr>
                <w:top w:val="none" w:sz="0" w:space="0" w:color="auto"/>
                <w:left w:val="none" w:sz="0" w:space="0" w:color="auto"/>
                <w:bottom w:val="none" w:sz="0" w:space="0" w:color="auto"/>
                <w:right w:val="none" w:sz="0" w:space="0" w:color="auto"/>
              </w:divBdr>
              <w:divsChild>
                <w:div w:id="902061159">
                  <w:marLeft w:val="0"/>
                  <w:marRight w:val="0"/>
                  <w:marTop w:val="0"/>
                  <w:marBottom w:val="0"/>
                  <w:divBdr>
                    <w:top w:val="none" w:sz="0" w:space="0" w:color="auto"/>
                    <w:left w:val="none" w:sz="0" w:space="0" w:color="auto"/>
                    <w:bottom w:val="none" w:sz="0" w:space="0" w:color="auto"/>
                    <w:right w:val="none" w:sz="0" w:space="0" w:color="auto"/>
                  </w:divBdr>
                  <w:divsChild>
                    <w:div w:id="55038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1740">
          <w:marLeft w:val="0"/>
          <w:marRight w:val="0"/>
          <w:marTop w:val="0"/>
          <w:marBottom w:val="0"/>
          <w:divBdr>
            <w:top w:val="none" w:sz="0" w:space="0" w:color="auto"/>
            <w:left w:val="none" w:sz="0" w:space="0" w:color="auto"/>
            <w:bottom w:val="none" w:sz="0" w:space="0" w:color="auto"/>
            <w:right w:val="none" w:sz="0" w:space="0" w:color="auto"/>
          </w:divBdr>
          <w:divsChild>
            <w:div w:id="1852065217">
              <w:marLeft w:val="0"/>
              <w:marRight w:val="0"/>
              <w:marTop w:val="0"/>
              <w:marBottom w:val="0"/>
              <w:divBdr>
                <w:top w:val="none" w:sz="0" w:space="0" w:color="auto"/>
                <w:left w:val="none" w:sz="0" w:space="0" w:color="auto"/>
                <w:bottom w:val="none" w:sz="0" w:space="0" w:color="auto"/>
                <w:right w:val="none" w:sz="0" w:space="0" w:color="auto"/>
              </w:divBdr>
              <w:divsChild>
                <w:div w:id="759523929">
                  <w:marLeft w:val="0"/>
                  <w:marRight w:val="0"/>
                  <w:marTop w:val="0"/>
                  <w:marBottom w:val="0"/>
                  <w:divBdr>
                    <w:top w:val="none" w:sz="0" w:space="0" w:color="auto"/>
                    <w:left w:val="none" w:sz="0" w:space="0" w:color="auto"/>
                    <w:bottom w:val="none" w:sz="0" w:space="0" w:color="auto"/>
                    <w:right w:val="none" w:sz="0" w:space="0" w:color="auto"/>
                  </w:divBdr>
                  <w:divsChild>
                    <w:div w:id="1143472576">
                      <w:marLeft w:val="0"/>
                      <w:marRight w:val="0"/>
                      <w:marTop w:val="0"/>
                      <w:marBottom w:val="0"/>
                      <w:divBdr>
                        <w:top w:val="none" w:sz="0" w:space="0" w:color="auto"/>
                        <w:left w:val="none" w:sz="0" w:space="0" w:color="auto"/>
                        <w:bottom w:val="none" w:sz="0" w:space="0" w:color="auto"/>
                        <w:right w:val="none" w:sz="0" w:space="0" w:color="auto"/>
                      </w:divBdr>
                      <w:divsChild>
                        <w:div w:id="1994483824">
                          <w:marLeft w:val="0"/>
                          <w:marRight w:val="0"/>
                          <w:marTop w:val="0"/>
                          <w:marBottom w:val="0"/>
                          <w:divBdr>
                            <w:top w:val="none" w:sz="0" w:space="0" w:color="auto"/>
                            <w:left w:val="none" w:sz="0" w:space="0" w:color="auto"/>
                            <w:bottom w:val="none" w:sz="0" w:space="0" w:color="auto"/>
                            <w:right w:val="none" w:sz="0" w:space="0" w:color="auto"/>
                          </w:divBdr>
                          <w:divsChild>
                            <w:div w:id="208255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4631449">
          <w:marLeft w:val="0"/>
          <w:marRight w:val="0"/>
          <w:marTop w:val="0"/>
          <w:marBottom w:val="0"/>
          <w:divBdr>
            <w:top w:val="none" w:sz="0" w:space="0" w:color="auto"/>
            <w:left w:val="none" w:sz="0" w:space="0" w:color="auto"/>
            <w:bottom w:val="none" w:sz="0" w:space="0" w:color="auto"/>
            <w:right w:val="none" w:sz="0" w:space="0" w:color="auto"/>
          </w:divBdr>
          <w:divsChild>
            <w:div w:id="1107195848">
              <w:marLeft w:val="0"/>
              <w:marRight w:val="0"/>
              <w:marTop w:val="0"/>
              <w:marBottom w:val="0"/>
              <w:divBdr>
                <w:top w:val="none" w:sz="0" w:space="0" w:color="auto"/>
                <w:left w:val="none" w:sz="0" w:space="0" w:color="auto"/>
                <w:bottom w:val="none" w:sz="0" w:space="0" w:color="auto"/>
                <w:right w:val="none" w:sz="0" w:space="0" w:color="auto"/>
              </w:divBdr>
              <w:divsChild>
                <w:div w:id="960498654">
                  <w:marLeft w:val="0"/>
                  <w:marRight w:val="0"/>
                  <w:marTop w:val="0"/>
                  <w:marBottom w:val="0"/>
                  <w:divBdr>
                    <w:top w:val="none" w:sz="0" w:space="0" w:color="auto"/>
                    <w:left w:val="none" w:sz="0" w:space="0" w:color="auto"/>
                    <w:bottom w:val="none" w:sz="0" w:space="0" w:color="auto"/>
                    <w:right w:val="none" w:sz="0" w:space="0" w:color="auto"/>
                  </w:divBdr>
                  <w:divsChild>
                    <w:div w:id="7282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70645">
          <w:marLeft w:val="0"/>
          <w:marRight w:val="0"/>
          <w:marTop w:val="0"/>
          <w:marBottom w:val="0"/>
          <w:divBdr>
            <w:top w:val="none" w:sz="0" w:space="0" w:color="auto"/>
            <w:left w:val="none" w:sz="0" w:space="0" w:color="auto"/>
            <w:bottom w:val="none" w:sz="0" w:space="0" w:color="auto"/>
            <w:right w:val="none" w:sz="0" w:space="0" w:color="auto"/>
          </w:divBdr>
          <w:divsChild>
            <w:div w:id="937368024">
              <w:marLeft w:val="0"/>
              <w:marRight w:val="0"/>
              <w:marTop w:val="0"/>
              <w:marBottom w:val="0"/>
              <w:divBdr>
                <w:top w:val="none" w:sz="0" w:space="0" w:color="auto"/>
                <w:left w:val="none" w:sz="0" w:space="0" w:color="auto"/>
                <w:bottom w:val="none" w:sz="0" w:space="0" w:color="auto"/>
                <w:right w:val="none" w:sz="0" w:space="0" w:color="auto"/>
              </w:divBdr>
              <w:divsChild>
                <w:div w:id="523323532">
                  <w:marLeft w:val="0"/>
                  <w:marRight w:val="0"/>
                  <w:marTop w:val="0"/>
                  <w:marBottom w:val="0"/>
                  <w:divBdr>
                    <w:top w:val="none" w:sz="0" w:space="0" w:color="auto"/>
                    <w:left w:val="none" w:sz="0" w:space="0" w:color="auto"/>
                    <w:bottom w:val="none" w:sz="0" w:space="0" w:color="auto"/>
                    <w:right w:val="none" w:sz="0" w:space="0" w:color="auto"/>
                  </w:divBdr>
                  <w:divsChild>
                    <w:div w:id="941765079">
                      <w:marLeft w:val="0"/>
                      <w:marRight w:val="0"/>
                      <w:marTop w:val="0"/>
                      <w:marBottom w:val="0"/>
                      <w:divBdr>
                        <w:top w:val="none" w:sz="0" w:space="0" w:color="auto"/>
                        <w:left w:val="none" w:sz="0" w:space="0" w:color="auto"/>
                        <w:bottom w:val="none" w:sz="0" w:space="0" w:color="auto"/>
                        <w:right w:val="none" w:sz="0" w:space="0" w:color="auto"/>
                      </w:divBdr>
                      <w:divsChild>
                        <w:div w:id="1737893041">
                          <w:marLeft w:val="0"/>
                          <w:marRight w:val="0"/>
                          <w:marTop w:val="0"/>
                          <w:marBottom w:val="0"/>
                          <w:divBdr>
                            <w:top w:val="none" w:sz="0" w:space="0" w:color="auto"/>
                            <w:left w:val="none" w:sz="0" w:space="0" w:color="auto"/>
                            <w:bottom w:val="none" w:sz="0" w:space="0" w:color="auto"/>
                            <w:right w:val="none" w:sz="0" w:space="0" w:color="auto"/>
                          </w:divBdr>
                          <w:divsChild>
                            <w:div w:id="3041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567433">
          <w:marLeft w:val="0"/>
          <w:marRight w:val="0"/>
          <w:marTop w:val="0"/>
          <w:marBottom w:val="0"/>
          <w:divBdr>
            <w:top w:val="none" w:sz="0" w:space="0" w:color="auto"/>
            <w:left w:val="none" w:sz="0" w:space="0" w:color="auto"/>
            <w:bottom w:val="none" w:sz="0" w:space="0" w:color="auto"/>
            <w:right w:val="none" w:sz="0" w:space="0" w:color="auto"/>
          </w:divBdr>
          <w:divsChild>
            <w:div w:id="911430464">
              <w:marLeft w:val="0"/>
              <w:marRight w:val="0"/>
              <w:marTop w:val="0"/>
              <w:marBottom w:val="0"/>
              <w:divBdr>
                <w:top w:val="none" w:sz="0" w:space="0" w:color="auto"/>
                <w:left w:val="none" w:sz="0" w:space="0" w:color="auto"/>
                <w:bottom w:val="none" w:sz="0" w:space="0" w:color="auto"/>
                <w:right w:val="none" w:sz="0" w:space="0" w:color="auto"/>
              </w:divBdr>
              <w:divsChild>
                <w:div w:id="1098017227">
                  <w:marLeft w:val="0"/>
                  <w:marRight w:val="0"/>
                  <w:marTop w:val="0"/>
                  <w:marBottom w:val="0"/>
                  <w:divBdr>
                    <w:top w:val="none" w:sz="0" w:space="0" w:color="auto"/>
                    <w:left w:val="none" w:sz="0" w:space="0" w:color="auto"/>
                    <w:bottom w:val="none" w:sz="0" w:space="0" w:color="auto"/>
                    <w:right w:val="none" w:sz="0" w:space="0" w:color="auto"/>
                  </w:divBdr>
                  <w:divsChild>
                    <w:div w:id="950285721">
                      <w:marLeft w:val="0"/>
                      <w:marRight w:val="0"/>
                      <w:marTop w:val="0"/>
                      <w:marBottom w:val="0"/>
                      <w:divBdr>
                        <w:top w:val="none" w:sz="0" w:space="0" w:color="auto"/>
                        <w:left w:val="none" w:sz="0" w:space="0" w:color="auto"/>
                        <w:bottom w:val="none" w:sz="0" w:space="0" w:color="auto"/>
                        <w:right w:val="none" w:sz="0" w:space="0" w:color="auto"/>
                      </w:divBdr>
                      <w:divsChild>
                        <w:div w:id="350840037">
                          <w:marLeft w:val="0"/>
                          <w:marRight w:val="0"/>
                          <w:marTop w:val="0"/>
                          <w:marBottom w:val="0"/>
                          <w:divBdr>
                            <w:top w:val="none" w:sz="0" w:space="0" w:color="auto"/>
                            <w:left w:val="none" w:sz="0" w:space="0" w:color="auto"/>
                            <w:bottom w:val="none" w:sz="0" w:space="0" w:color="auto"/>
                            <w:right w:val="none" w:sz="0" w:space="0" w:color="auto"/>
                          </w:divBdr>
                          <w:divsChild>
                            <w:div w:id="59705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766784">
          <w:marLeft w:val="0"/>
          <w:marRight w:val="0"/>
          <w:marTop w:val="0"/>
          <w:marBottom w:val="0"/>
          <w:divBdr>
            <w:top w:val="none" w:sz="0" w:space="0" w:color="auto"/>
            <w:left w:val="none" w:sz="0" w:space="0" w:color="auto"/>
            <w:bottom w:val="none" w:sz="0" w:space="0" w:color="auto"/>
            <w:right w:val="none" w:sz="0" w:space="0" w:color="auto"/>
          </w:divBdr>
          <w:divsChild>
            <w:div w:id="1307129913">
              <w:marLeft w:val="0"/>
              <w:marRight w:val="0"/>
              <w:marTop w:val="0"/>
              <w:marBottom w:val="0"/>
              <w:divBdr>
                <w:top w:val="none" w:sz="0" w:space="0" w:color="auto"/>
                <w:left w:val="none" w:sz="0" w:space="0" w:color="auto"/>
                <w:bottom w:val="none" w:sz="0" w:space="0" w:color="auto"/>
                <w:right w:val="none" w:sz="0" w:space="0" w:color="auto"/>
              </w:divBdr>
              <w:divsChild>
                <w:div w:id="749230692">
                  <w:marLeft w:val="0"/>
                  <w:marRight w:val="0"/>
                  <w:marTop w:val="0"/>
                  <w:marBottom w:val="0"/>
                  <w:divBdr>
                    <w:top w:val="none" w:sz="0" w:space="0" w:color="auto"/>
                    <w:left w:val="none" w:sz="0" w:space="0" w:color="auto"/>
                    <w:bottom w:val="none" w:sz="0" w:space="0" w:color="auto"/>
                    <w:right w:val="none" w:sz="0" w:space="0" w:color="auto"/>
                  </w:divBdr>
                  <w:divsChild>
                    <w:div w:id="234554943">
                      <w:marLeft w:val="0"/>
                      <w:marRight w:val="0"/>
                      <w:marTop w:val="0"/>
                      <w:marBottom w:val="0"/>
                      <w:divBdr>
                        <w:top w:val="none" w:sz="0" w:space="0" w:color="auto"/>
                        <w:left w:val="none" w:sz="0" w:space="0" w:color="auto"/>
                        <w:bottom w:val="none" w:sz="0" w:space="0" w:color="auto"/>
                        <w:right w:val="none" w:sz="0" w:space="0" w:color="auto"/>
                      </w:divBdr>
                      <w:divsChild>
                        <w:div w:id="625431181">
                          <w:marLeft w:val="0"/>
                          <w:marRight w:val="0"/>
                          <w:marTop w:val="0"/>
                          <w:marBottom w:val="0"/>
                          <w:divBdr>
                            <w:top w:val="none" w:sz="0" w:space="0" w:color="auto"/>
                            <w:left w:val="none" w:sz="0" w:space="0" w:color="auto"/>
                            <w:bottom w:val="none" w:sz="0" w:space="0" w:color="auto"/>
                            <w:right w:val="none" w:sz="0" w:space="0" w:color="auto"/>
                          </w:divBdr>
                          <w:divsChild>
                            <w:div w:id="102119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944871">
          <w:marLeft w:val="0"/>
          <w:marRight w:val="0"/>
          <w:marTop w:val="0"/>
          <w:marBottom w:val="0"/>
          <w:divBdr>
            <w:top w:val="none" w:sz="0" w:space="0" w:color="auto"/>
            <w:left w:val="none" w:sz="0" w:space="0" w:color="auto"/>
            <w:bottom w:val="none" w:sz="0" w:space="0" w:color="auto"/>
            <w:right w:val="none" w:sz="0" w:space="0" w:color="auto"/>
          </w:divBdr>
          <w:divsChild>
            <w:div w:id="1053039949">
              <w:marLeft w:val="0"/>
              <w:marRight w:val="0"/>
              <w:marTop w:val="0"/>
              <w:marBottom w:val="0"/>
              <w:divBdr>
                <w:top w:val="none" w:sz="0" w:space="0" w:color="auto"/>
                <w:left w:val="none" w:sz="0" w:space="0" w:color="auto"/>
                <w:bottom w:val="none" w:sz="0" w:space="0" w:color="auto"/>
                <w:right w:val="none" w:sz="0" w:space="0" w:color="auto"/>
              </w:divBdr>
              <w:divsChild>
                <w:div w:id="2050646405">
                  <w:marLeft w:val="0"/>
                  <w:marRight w:val="0"/>
                  <w:marTop w:val="0"/>
                  <w:marBottom w:val="0"/>
                  <w:divBdr>
                    <w:top w:val="none" w:sz="0" w:space="0" w:color="auto"/>
                    <w:left w:val="none" w:sz="0" w:space="0" w:color="auto"/>
                    <w:bottom w:val="none" w:sz="0" w:space="0" w:color="auto"/>
                    <w:right w:val="none" w:sz="0" w:space="0" w:color="auto"/>
                  </w:divBdr>
                  <w:divsChild>
                    <w:div w:id="1531187014">
                      <w:marLeft w:val="0"/>
                      <w:marRight w:val="0"/>
                      <w:marTop w:val="0"/>
                      <w:marBottom w:val="0"/>
                      <w:divBdr>
                        <w:top w:val="none" w:sz="0" w:space="0" w:color="auto"/>
                        <w:left w:val="none" w:sz="0" w:space="0" w:color="auto"/>
                        <w:bottom w:val="none" w:sz="0" w:space="0" w:color="auto"/>
                        <w:right w:val="none" w:sz="0" w:space="0" w:color="auto"/>
                      </w:divBdr>
                      <w:divsChild>
                        <w:div w:id="1135174475">
                          <w:marLeft w:val="0"/>
                          <w:marRight w:val="0"/>
                          <w:marTop w:val="0"/>
                          <w:marBottom w:val="0"/>
                          <w:divBdr>
                            <w:top w:val="none" w:sz="0" w:space="0" w:color="auto"/>
                            <w:left w:val="none" w:sz="0" w:space="0" w:color="auto"/>
                            <w:bottom w:val="none" w:sz="0" w:space="0" w:color="auto"/>
                            <w:right w:val="none" w:sz="0" w:space="0" w:color="auto"/>
                          </w:divBdr>
                          <w:divsChild>
                            <w:div w:id="112211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157414">
          <w:marLeft w:val="0"/>
          <w:marRight w:val="0"/>
          <w:marTop w:val="0"/>
          <w:marBottom w:val="0"/>
          <w:divBdr>
            <w:top w:val="none" w:sz="0" w:space="0" w:color="auto"/>
            <w:left w:val="none" w:sz="0" w:space="0" w:color="auto"/>
            <w:bottom w:val="none" w:sz="0" w:space="0" w:color="auto"/>
            <w:right w:val="none" w:sz="0" w:space="0" w:color="auto"/>
          </w:divBdr>
          <w:divsChild>
            <w:div w:id="924924371">
              <w:marLeft w:val="0"/>
              <w:marRight w:val="0"/>
              <w:marTop w:val="0"/>
              <w:marBottom w:val="0"/>
              <w:divBdr>
                <w:top w:val="none" w:sz="0" w:space="0" w:color="auto"/>
                <w:left w:val="none" w:sz="0" w:space="0" w:color="auto"/>
                <w:bottom w:val="none" w:sz="0" w:space="0" w:color="auto"/>
                <w:right w:val="none" w:sz="0" w:space="0" w:color="auto"/>
              </w:divBdr>
              <w:divsChild>
                <w:div w:id="593057910">
                  <w:marLeft w:val="0"/>
                  <w:marRight w:val="0"/>
                  <w:marTop w:val="0"/>
                  <w:marBottom w:val="0"/>
                  <w:divBdr>
                    <w:top w:val="none" w:sz="0" w:space="0" w:color="auto"/>
                    <w:left w:val="none" w:sz="0" w:space="0" w:color="auto"/>
                    <w:bottom w:val="none" w:sz="0" w:space="0" w:color="auto"/>
                    <w:right w:val="none" w:sz="0" w:space="0" w:color="auto"/>
                  </w:divBdr>
                  <w:divsChild>
                    <w:div w:id="11358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1806">
          <w:marLeft w:val="0"/>
          <w:marRight w:val="0"/>
          <w:marTop w:val="0"/>
          <w:marBottom w:val="0"/>
          <w:divBdr>
            <w:top w:val="none" w:sz="0" w:space="0" w:color="auto"/>
            <w:left w:val="none" w:sz="0" w:space="0" w:color="auto"/>
            <w:bottom w:val="none" w:sz="0" w:space="0" w:color="auto"/>
            <w:right w:val="none" w:sz="0" w:space="0" w:color="auto"/>
          </w:divBdr>
          <w:divsChild>
            <w:div w:id="1660428637">
              <w:marLeft w:val="0"/>
              <w:marRight w:val="0"/>
              <w:marTop w:val="0"/>
              <w:marBottom w:val="0"/>
              <w:divBdr>
                <w:top w:val="none" w:sz="0" w:space="0" w:color="auto"/>
                <w:left w:val="none" w:sz="0" w:space="0" w:color="auto"/>
                <w:bottom w:val="none" w:sz="0" w:space="0" w:color="auto"/>
                <w:right w:val="none" w:sz="0" w:space="0" w:color="auto"/>
              </w:divBdr>
              <w:divsChild>
                <w:div w:id="1931888174">
                  <w:marLeft w:val="0"/>
                  <w:marRight w:val="0"/>
                  <w:marTop w:val="0"/>
                  <w:marBottom w:val="0"/>
                  <w:divBdr>
                    <w:top w:val="none" w:sz="0" w:space="0" w:color="auto"/>
                    <w:left w:val="none" w:sz="0" w:space="0" w:color="auto"/>
                    <w:bottom w:val="none" w:sz="0" w:space="0" w:color="auto"/>
                    <w:right w:val="none" w:sz="0" w:space="0" w:color="auto"/>
                  </w:divBdr>
                  <w:divsChild>
                    <w:div w:id="1317494030">
                      <w:marLeft w:val="0"/>
                      <w:marRight w:val="0"/>
                      <w:marTop w:val="0"/>
                      <w:marBottom w:val="0"/>
                      <w:divBdr>
                        <w:top w:val="none" w:sz="0" w:space="0" w:color="auto"/>
                        <w:left w:val="none" w:sz="0" w:space="0" w:color="auto"/>
                        <w:bottom w:val="none" w:sz="0" w:space="0" w:color="auto"/>
                        <w:right w:val="none" w:sz="0" w:space="0" w:color="auto"/>
                      </w:divBdr>
                      <w:divsChild>
                        <w:div w:id="141507243">
                          <w:marLeft w:val="0"/>
                          <w:marRight w:val="0"/>
                          <w:marTop w:val="0"/>
                          <w:marBottom w:val="0"/>
                          <w:divBdr>
                            <w:top w:val="none" w:sz="0" w:space="0" w:color="auto"/>
                            <w:left w:val="none" w:sz="0" w:space="0" w:color="auto"/>
                            <w:bottom w:val="none" w:sz="0" w:space="0" w:color="auto"/>
                            <w:right w:val="none" w:sz="0" w:space="0" w:color="auto"/>
                          </w:divBdr>
                          <w:divsChild>
                            <w:div w:id="172918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346681">
          <w:marLeft w:val="0"/>
          <w:marRight w:val="0"/>
          <w:marTop w:val="0"/>
          <w:marBottom w:val="0"/>
          <w:divBdr>
            <w:top w:val="none" w:sz="0" w:space="0" w:color="auto"/>
            <w:left w:val="none" w:sz="0" w:space="0" w:color="auto"/>
            <w:bottom w:val="none" w:sz="0" w:space="0" w:color="auto"/>
            <w:right w:val="none" w:sz="0" w:space="0" w:color="auto"/>
          </w:divBdr>
          <w:divsChild>
            <w:div w:id="1007562029">
              <w:marLeft w:val="0"/>
              <w:marRight w:val="0"/>
              <w:marTop w:val="0"/>
              <w:marBottom w:val="0"/>
              <w:divBdr>
                <w:top w:val="none" w:sz="0" w:space="0" w:color="auto"/>
                <w:left w:val="none" w:sz="0" w:space="0" w:color="auto"/>
                <w:bottom w:val="none" w:sz="0" w:space="0" w:color="auto"/>
                <w:right w:val="none" w:sz="0" w:space="0" w:color="auto"/>
              </w:divBdr>
              <w:divsChild>
                <w:div w:id="1827627780">
                  <w:marLeft w:val="0"/>
                  <w:marRight w:val="0"/>
                  <w:marTop w:val="0"/>
                  <w:marBottom w:val="0"/>
                  <w:divBdr>
                    <w:top w:val="none" w:sz="0" w:space="0" w:color="auto"/>
                    <w:left w:val="none" w:sz="0" w:space="0" w:color="auto"/>
                    <w:bottom w:val="none" w:sz="0" w:space="0" w:color="auto"/>
                    <w:right w:val="none" w:sz="0" w:space="0" w:color="auto"/>
                  </w:divBdr>
                  <w:divsChild>
                    <w:div w:id="1040788813">
                      <w:marLeft w:val="0"/>
                      <w:marRight w:val="0"/>
                      <w:marTop w:val="0"/>
                      <w:marBottom w:val="0"/>
                      <w:divBdr>
                        <w:top w:val="none" w:sz="0" w:space="0" w:color="auto"/>
                        <w:left w:val="none" w:sz="0" w:space="0" w:color="auto"/>
                        <w:bottom w:val="none" w:sz="0" w:space="0" w:color="auto"/>
                        <w:right w:val="none" w:sz="0" w:space="0" w:color="auto"/>
                      </w:divBdr>
                      <w:divsChild>
                        <w:div w:id="1760712064">
                          <w:marLeft w:val="0"/>
                          <w:marRight w:val="0"/>
                          <w:marTop w:val="0"/>
                          <w:marBottom w:val="0"/>
                          <w:divBdr>
                            <w:top w:val="none" w:sz="0" w:space="0" w:color="auto"/>
                            <w:left w:val="none" w:sz="0" w:space="0" w:color="auto"/>
                            <w:bottom w:val="none" w:sz="0" w:space="0" w:color="auto"/>
                            <w:right w:val="none" w:sz="0" w:space="0" w:color="auto"/>
                          </w:divBdr>
                          <w:divsChild>
                            <w:div w:id="15723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076329">
          <w:marLeft w:val="0"/>
          <w:marRight w:val="0"/>
          <w:marTop w:val="0"/>
          <w:marBottom w:val="0"/>
          <w:divBdr>
            <w:top w:val="none" w:sz="0" w:space="0" w:color="auto"/>
            <w:left w:val="none" w:sz="0" w:space="0" w:color="auto"/>
            <w:bottom w:val="none" w:sz="0" w:space="0" w:color="auto"/>
            <w:right w:val="none" w:sz="0" w:space="0" w:color="auto"/>
          </w:divBdr>
          <w:divsChild>
            <w:div w:id="1866863208">
              <w:marLeft w:val="0"/>
              <w:marRight w:val="0"/>
              <w:marTop w:val="0"/>
              <w:marBottom w:val="0"/>
              <w:divBdr>
                <w:top w:val="none" w:sz="0" w:space="0" w:color="auto"/>
                <w:left w:val="none" w:sz="0" w:space="0" w:color="auto"/>
                <w:bottom w:val="none" w:sz="0" w:space="0" w:color="auto"/>
                <w:right w:val="none" w:sz="0" w:space="0" w:color="auto"/>
              </w:divBdr>
              <w:divsChild>
                <w:div w:id="547956958">
                  <w:marLeft w:val="0"/>
                  <w:marRight w:val="0"/>
                  <w:marTop w:val="0"/>
                  <w:marBottom w:val="0"/>
                  <w:divBdr>
                    <w:top w:val="none" w:sz="0" w:space="0" w:color="auto"/>
                    <w:left w:val="none" w:sz="0" w:space="0" w:color="auto"/>
                    <w:bottom w:val="none" w:sz="0" w:space="0" w:color="auto"/>
                    <w:right w:val="none" w:sz="0" w:space="0" w:color="auto"/>
                  </w:divBdr>
                  <w:divsChild>
                    <w:div w:id="803232482">
                      <w:marLeft w:val="0"/>
                      <w:marRight w:val="0"/>
                      <w:marTop w:val="0"/>
                      <w:marBottom w:val="0"/>
                      <w:divBdr>
                        <w:top w:val="none" w:sz="0" w:space="0" w:color="auto"/>
                        <w:left w:val="none" w:sz="0" w:space="0" w:color="auto"/>
                        <w:bottom w:val="none" w:sz="0" w:space="0" w:color="auto"/>
                        <w:right w:val="none" w:sz="0" w:space="0" w:color="auto"/>
                      </w:divBdr>
                      <w:divsChild>
                        <w:div w:id="1279677897">
                          <w:marLeft w:val="0"/>
                          <w:marRight w:val="0"/>
                          <w:marTop w:val="0"/>
                          <w:marBottom w:val="0"/>
                          <w:divBdr>
                            <w:top w:val="none" w:sz="0" w:space="0" w:color="auto"/>
                            <w:left w:val="none" w:sz="0" w:space="0" w:color="auto"/>
                            <w:bottom w:val="none" w:sz="0" w:space="0" w:color="auto"/>
                            <w:right w:val="none" w:sz="0" w:space="0" w:color="auto"/>
                          </w:divBdr>
                          <w:divsChild>
                            <w:div w:id="93764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352748">
          <w:marLeft w:val="0"/>
          <w:marRight w:val="0"/>
          <w:marTop w:val="0"/>
          <w:marBottom w:val="0"/>
          <w:divBdr>
            <w:top w:val="none" w:sz="0" w:space="0" w:color="auto"/>
            <w:left w:val="none" w:sz="0" w:space="0" w:color="auto"/>
            <w:bottom w:val="none" w:sz="0" w:space="0" w:color="auto"/>
            <w:right w:val="none" w:sz="0" w:space="0" w:color="auto"/>
          </w:divBdr>
          <w:divsChild>
            <w:div w:id="1463419208">
              <w:marLeft w:val="0"/>
              <w:marRight w:val="0"/>
              <w:marTop w:val="0"/>
              <w:marBottom w:val="0"/>
              <w:divBdr>
                <w:top w:val="none" w:sz="0" w:space="0" w:color="auto"/>
                <w:left w:val="none" w:sz="0" w:space="0" w:color="auto"/>
                <w:bottom w:val="none" w:sz="0" w:space="0" w:color="auto"/>
                <w:right w:val="none" w:sz="0" w:space="0" w:color="auto"/>
              </w:divBdr>
              <w:divsChild>
                <w:div w:id="746223296">
                  <w:marLeft w:val="0"/>
                  <w:marRight w:val="0"/>
                  <w:marTop w:val="0"/>
                  <w:marBottom w:val="0"/>
                  <w:divBdr>
                    <w:top w:val="none" w:sz="0" w:space="0" w:color="auto"/>
                    <w:left w:val="none" w:sz="0" w:space="0" w:color="auto"/>
                    <w:bottom w:val="none" w:sz="0" w:space="0" w:color="auto"/>
                    <w:right w:val="none" w:sz="0" w:space="0" w:color="auto"/>
                  </w:divBdr>
                  <w:divsChild>
                    <w:div w:id="933396206">
                      <w:marLeft w:val="0"/>
                      <w:marRight w:val="0"/>
                      <w:marTop w:val="0"/>
                      <w:marBottom w:val="0"/>
                      <w:divBdr>
                        <w:top w:val="none" w:sz="0" w:space="0" w:color="auto"/>
                        <w:left w:val="none" w:sz="0" w:space="0" w:color="auto"/>
                        <w:bottom w:val="none" w:sz="0" w:space="0" w:color="auto"/>
                        <w:right w:val="none" w:sz="0" w:space="0" w:color="auto"/>
                      </w:divBdr>
                      <w:divsChild>
                        <w:div w:id="2067870441">
                          <w:marLeft w:val="0"/>
                          <w:marRight w:val="0"/>
                          <w:marTop w:val="0"/>
                          <w:marBottom w:val="0"/>
                          <w:divBdr>
                            <w:top w:val="none" w:sz="0" w:space="0" w:color="auto"/>
                            <w:left w:val="none" w:sz="0" w:space="0" w:color="auto"/>
                            <w:bottom w:val="none" w:sz="0" w:space="0" w:color="auto"/>
                            <w:right w:val="none" w:sz="0" w:space="0" w:color="auto"/>
                          </w:divBdr>
                          <w:divsChild>
                            <w:div w:id="72680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937079">
          <w:marLeft w:val="0"/>
          <w:marRight w:val="0"/>
          <w:marTop w:val="0"/>
          <w:marBottom w:val="0"/>
          <w:divBdr>
            <w:top w:val="none" w:sz="0" w:space="0" w:color="auto"/>
            <w:left w:val="none" w:sz="0" w:space="0" w:color="auto"/>
            <w:bottom w:val="none" w:sz="0" w:space="0" w:color="auto"/>
            <w:right w:val="none" w:sz="0" w:space="0" w:color="auto"/>
          </w:divBdr>
          <w:divsChild>
            <w:div w:id="1382754216">
              <w:marLeft w:val="0"/>
              <w:marRight w:val="0"/>
              <w:marTop w:val="0"/>
              <w:marBottom w:val="0"/>
              <w:divBdr>
                <w:top w:val="none" w:sz="0" w:space="0" w:color="auto"/>
                <w:left w:val="none" w:sz="0" w:space="0" w:color="auto"/>
                <w:bottom w:val="none" w:sz="0" w:space="0" w:color="auto"/>
                <w:right w:val="none" w:sz="0" w:space="0" w:color="auto"/>
              </w:divBdr>
              <w:divsChild>
                <w:div w:id="947077600">
                  <w:marLeft w:val="0"/>
                  <w:marRight w:val="0"/>
                  <w:marTop w:val="0"/>
                  <w:marBottom w:val="0"/>
                  <w:divBdr>
                    <w:top w:val="none" w:sz="0" w:space="0" w:color="auto"/>
                    <w:left w:val="none" w:sz="0" w:space="0" w:color="auto"/>
                    <w:bottom w:val="none" w:sz="0" w:space="0" w:color="auto"/>
                    <w:right w:val="none" w:sz="0" w:space="0" w:color="auto"/>
                  </w:divBdr>
                  <w:divsChild>
                    <w:div w:id="980959211">
                      <w:marLeft w:val="0"/>
                      <w:marRight w:val="0"/>
                      <w:marTop w:val="0"/>
                      <w:marBottom w:val="0"/>
                      <w:divBdr>
                        <w:top w:val="none" w:sz="0" w:space="0" w:color="auto"/>
                        <w:left w:val="none" w:sz="0" w:space="0" w:color="auto"/>
                        <w:bottom w:val="none" w:sz="0" w:space="0" w:color="auto"/>
                        <w:right w:val="none" w:sz="0" w:space="0" w:color="auto"/>
                      </w:divBdr>
                      <w:divsChild>
                        <w:div w:id="515534000">
                          <w:marLeft w:val="0"/>
                          <w:marRight w:val="0"/>
                          <w:marTop w:val="0"/>
                          <w:marBottom w:val="0"/>
                          <w:divBdr>
                            <w:top w:val="none" w:sz="0" w:space="0" w:color="auto"/>
                            <w:left w:val="none" w:sz="0" w:space="0" w:color="auto"/>
                            <w:bottom w:val="none" w:sz="0" w:space="0" w:color="auto"/>
                            <w:right w:val="none" w:sz="0" w:space="0" w:color="auto"/>
                          </w:divBdr>
                          <w:divsChild>
                            <w:div w:id="165125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902641">
          <w:marLeft w:val="0"/>
          <w:marRight w:val="0"/>
          <w:marTop w:val="0"/>
          <w:marBottom w:val="0"/>
          <w:divBdr>
            <w:top w:val="none" w:sz="0" w:space="0" w:color="auto"/>
            <w:left w:val="none" w:sz="0" w:space="0" w:color="auto"/>
            <w:bottom w:val="none" w:sz="0" w:space="0" w:color="auto"/>
            <w:right w:val="none" w:sz="0" w:space="0" w:color="auto"/>
          </w:divBdr>
          <w:divsChild>
            <w:div w:id="1191527312">
              <w:marLeft w:val="0"/>
              <w:marRight w:val="0"/>
              <w:marTop w:val="0"/>
              <w:marBottom w:val="0"/>
              <w:divBdr>
                <w:top w:val="none" w:sz="0" w:space="0" w:color="auto"/>
                <w:left w:val="none" w:sz="0" w:space="0" w:color="auto"/>
                <w:bottom w:val="none" w:sz="0" w:space="0" w:color="auto"/>
                <w:right w:val="none" w:sz="0" w:space="0" w:color="auto"/>
              </w:divBdr>
              <w:divsChild>
                <w:div w:id="342054199">
                  <w:marLeft w:val="0"/>
                  <w:marRight w:val="0"/>
                  <w:marTop w:val="0"/>
                  <w:marBottom w:val="0"/>
                  <w:divBdr>
                    <w:top w:val="none" w:sz="0" w:space="0" w:color="auto"/>
                    <w:left w:val="none" w:sz="0" w:space="0" w:color="auto"/>
                    <w:bottom w:val="none" w:sz="0" w:space="0" w:color="auto"/>
                    <w:right w:val="none" w:sz="0" w:space="0" w:color="auto"/>
                  </w:divBdr>
                  <w:divsChild>
                    <w:div w:id="1178886632">
                      <w:marLeft w:val="0"/>
                      <w:marRight w:val="0"/>
                      <w:marTop w:val="0"/>
                      <w:marBottom w:val="0"/>
                      <w:divBdr>
                        <w:top w:val="none" w:sz="0" w:space="0" w:color="auto"/>
                        <w:left w:val="none" w:sz="0" w:space="0" w:color="auto"/>
                        <w:bottom w:val="none" w:sz="0" w:space="0" w:color="auto"/>
                        <w:right w:val="none" w:sz="0" w:space="0" w:color="auto"/>
                      </w:divBdr>
                      <w:divsChild>
                        <w:div w:id="1895581666">
                          <w:marLeft w:val="0"/>
                          <w:marRight w:val="0"/>
                          <w:marTop w:val="0"/>
                          <w:marBottom w:val="0"/>
                          <w:divBdr>
                            <w:top w:val="none" w:sz="0" w:space="0" w:color="auto"/>
                            <w:left w:val="none" w:sz="0" w:space="0" w:color="auto"/>
                            <w:bottom w:val="none" w:sz="0" w:space="0" w:color="auto"/>
                            <w:right w:val="none" w:sz="0" w:space="0" w:color="auto"/>
                          </w:divBdr>
                          <w:divsChild>
                            <w:div w:id="176109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222585">
          <w:marLeft w:val="0"/>
          <w:marRight w:val="0"/>
          <w:marTop w:val="0"/>
          <w:marBottom w:val="0"/>
          <w:divBdr>
            <w:top w:val="none" w:sz="0" w:space="0" w:color="auto"/>
            <w:left w:val="none" w:sz="0" w:space="0" w:color="auto"/>
            <w:bottom w:val="none" w:sz="0" w:space="0" w:color="auto"/>
            <w:right w:val="none" w:sz="0" w:space="0" w:color="auto"/>
          </w:divBdr>
          <w:divsChild>
            <w:div w:id="193886615">
              <w:marLeft w:val="0"/>
              <w:marRight w:val="0"/>
              <w:marTop w:val="0"/>
              <w:marBottom w:val="0"/>
              <w:divBdr>
                <w:top w:val="none" w:sz="0" w:space="0" w:color="auto"/>
                <w:left w:val="none" w:sz="0" w:space="0" w:color="auto"/>
                <w:bottom w:val="none" w:sz="0" w:space="0" w:color="auto"/>
                <w:right w:val="none" w:sz="0" w:space="0" w:color="auto"/>
              </w:divBdr>
              <w:divsChild>
                <w:div w:id="510023806">
                  <w:marLeft w:val="0"/>
                  <w:marRight w:val="0"/>
                  <w:marTop w:val="0"/>
                  <w:marBottom w:val="0"/>
                  <w:divBdr>
                    <w:top w:val="none" w:sz="0" w:space="0" w:color="auto"/>
                    <w:left w:val="none" w:sz="0" w:space="0" w:color="auto"/>
                    <w:bottom w:val="none" w:sz="0" w:space="0" w:color="auto"/>
                    <w:right w:val="none" w:sz="0" w:space="0" w:color="auto"/>
                  </w:divBdr>
                  <w:divsChild>
                    <w:div w:id="175396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820</Words>
  <Characters>4676</Characters>
  <Application>Microsoft Office Word</Application>
  <DocSecurity>0</DocSecurity>
  <Lines>38</Lines>
  <Paragraphs>10</Paragraphs>
  <ScaleCrop>false</ScaleCrop>
  <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2023-08-24T01:17:00Z</dcterms:created>
  <dcterms:modified xsi:type="dcterms:W3CDTF">2023-08-24T01:31:00Z</dcterms:modified>
</cp:coreProperties>
</file>