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C0E" w:rsidRPr="00292C0E" w:rsidRDefault="00292C0E" w:rsidP="00292C0E">
      <w:pPr>
        <w:shd w:val="clear" w:color="auto" w:fill="FFFFFF"/>
        <w:spacing w:before="0" w:after="195" w:line="525" w:lineRule="atLeast"/>
        <w:ind w:firstLine="0"/>
        <w:jc w:val="left"/>
        <w:outlineLvl w:val="0"/>
        <w:rPr>
          <w:rFonts w:eastAsia="Times New Roman" w:cs="Times New Roman"/>
          <w:b/>
          <w:bCs/>
          <w:color w:val="000000"/>
          <w:kern w:val="36"/>
          <w:szCs w:val="28"/>
        </w:rPr>
      </w:pPr>
      <w:r w:rsidRPr="00292C0E">
        <w:rPr>
          <w:rFonts w:eastAsia="Times New Roman" w:cs="Times New Roman"/>
          <w:b/>
          <w:bCs/>
          <w:color w:val="000000"/>
          <w:kern w:val="36"/>
          <w:szCs w:val="28"/>
        </w:rPr>
        <w:t>HỘI NGHỊ XÉT DUYỆT TIÊU CHUẨN CÔNG DÂN NHẬP NGŨ NĂM 2024</w:t>
      </w:r>
    </w:p>
    <w:p w:rsidR="00292C0E" w:rsidRPr="00292C0E" w:rsidRDefault="00292C0E" w:rsidP="00292C0E">
      <w:pPr>
        <w:shd w:val="clear" w:color="auto" w:fill="FFFFFF"/>
        <w:spacing w:before="0" w:after="240"/>
        <w:ind w:firstLine="0"/>
        <w:rPr>
          <w:rFonts w:eastAsia="Times New Roman" w:cs="Times New Roman"/>
          <w:color w:val="333333"/>
          <w:szCs w:val="28"/>
        </w:rPr>
      </w:pPr>
      <w:r w:rsidRPr="00292C0E">
        <w:rPr>
          <w:rFonts w:eastAsia="Times New Roman" w:cs="Times New Roman"/>
          <w:color w:val="333333"/>
          <w:szCs w:val="28"/>
        </w:rPr>
        <w:t>            Sáng ngày 13/9/2023, UBND huyện tổ chức Hội nghị xét duyệt tiêu chuẩn công dân nhập ngũ năm 2024 với sự chủ trì của đồng chí Nguyễn Hoàng Phúc - Phó Bí thư Huyện ủy, Chủ tịch UBND huyện, Chủ tịch Hội đồng nghĩa vụ quân sự huyện.</w:t>
      </w:r>
    </w:p>
    <w:p w:rsidR="00292C0E" w:rsidRPr="00292C0E" w:rsidRDefault="00292C0E" w:rsidP="00292C0E">
      <w:pPr>
        <w:shd w:val="clear" w:color="auto" w:fill="FFFFFF"/>
        <w:spacing w:before="0"/>
        <w:ind w:firstLine="0"/>
        <w:jc w:val="left"/>
        <w:rPr>
          <w:rFonts w:eastAsia="Times New Roman" w:cs="Times New Roman"/>
          <w:color w:val="333333"/>
          <w:szCs w:val="28"/>
        </w:rPr>
      </w:pPr>
      <w:r w:rsidRPr="00292C0E">
        <w:rPr>
          <w:rFonts w:eastAsia="Times New Roman" w:cs="Times New Roman"/>
          <w:noProof/>
          <w:color w:val="333333"/>
          <w:szCs w:val="28"/>
        </w:rPr>
        <w:drawing>
          <wp:inline distT="0" distB="0" distL="0" distR="0">
            <wp:extent cx="5326380" cy="3063240"/>
            <wp:effectExtent l="0" t="0" r="7620" b="3810"/>
            <wp:docPr id="4" name="Picture 4" descr="Toàn cảnh Hội ngh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àn cảnh Hội nghị"/>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26380" cy="3063240"/>
                    </a:xfrm>
                    <a:prstGeom prst="rect">
                      <a:avLst/>
                    </a:prstGeom>
                    <a:noFill/>
                    <a:ln>
                      <a:noFill/>
                    </a:ln>
                  </pic:spPr>
                </pic:pic>
              </a:graphicData>
            </a:graphic>
          </wp:inline>
        </w:drawing>
      </w:r>
    </w:p>
    <w:p w:rsidR="00292C0E" w:rsidRPr="00292C0E" w:rsidRDefault="00292C0E" w:rsidP="00292C0E">
      <w:pPr>
        <w:shd w:val="clear" w:color="auto" w:fill="FFFFFF"/>
        <w:spacing w:before="0" w:line="384" w:lineRule="atLeast"/>
        <w:ind w:firstLine="0"/>
        <w:jc w:val="center"/>
        <w:rPr>
          <w:rFonts w:eastAsia="Times New Roman" w:cs="Times New Roman"/>
          <w:color w:val="333333"/>
          <w:szCs w:val="28"/>
        </w:rPr>
      </w:pPr>
      <w:r w:rsidRPr="00292C0E">
        <w:rPr>
          <w:rFonts w:eastAsia="Times New Roman" w:cs="Times New Roman"/>
          <w:color w:val="000000"/>
          <w:szCs w:val="28"/>
        </w:rPr>
        <w:t>Toàn cảnh Hội nghị</w:t>
      </w:r>
    </w:p>
    <w:p w:rsidR="00292C0E" w:rsidRPr="00292C0E" w:rsidRDefault="00292C0E" w:rsidP="00292C0E">
      <w:pPr>
        <w:shd w:val="clear" w:color="auto" w:fill="FFFFFF"/>
        <w:spacing w:before="0" w:after="240"/>
        <w:ind w:firstLine="0"/>
        <w:rPr>
          <w:rFonts w:eastAsia="Times New Roman" w:cs="Times New Roman"/>
          <w:color w:val="333333"/>
          <w:szCs w:val="28"/>
        </w:rPr>
      </w:pPr>
      <w:r w:rsidRPr="00292C0E">
        <w:rPr>
          <w:rFonts w:eastAsia="Times New Roman" w:cs="Times New Roman"/>
          <w:color w:val="333333"/>
          <w:szCs w:val="28"/>
        </w:rPr>
        <w:t>          Tại Hội nghị, đại diện lãnh đạo Ban Chỉ huy quân sự đã báo cáo kết quả xét duyệt tiêu chuẩn công dân nhệp ngũ năm 2024 trên địa bàn huyện. Theo đó, toàn huyện có 1.727 công dân nam trong độ tuổi nhập ngũ năm 2024. Sau khi xem xét, miễn gọi nhập ngũ theo luật định, kết quả toàn huyện có 648 công dân có đủ điều kiện điều gọi khám sơ tuyển sức khỏe nghĩa vụ quân sự, nghĩa vụ công an, trong đó có 02 đảng viên. </w:t>
      </w:r>
    </w:p>
    <w:p w:rsidR="00292C0E" w:rsidRPr="00292C0E" w:rsidRDefault="00292C0E" w:rsidP="00292C0E">
      <w:pPr>
        <w:shd w:val="clear" w:color="auto" w:fill="FFFFFF"/>
        <w:spacing w:before="0" w:after="240"/>
        <w:ind w:firstLine="0"/>
        <w:jc w:val="left"/>
        <w:rPr>
          <w:rFonts w:eastAsia="Times New Roman" w:cs="Times New Roman"/>
          <w:color w:val="333333"/>
          <w:szCs w:val="28"/>
        </w:rPr>
      </w:pPr>
      <w:r w:rsidRPr="00292C0E">
        <w:rPr>
          <w:rFonts w:eastAsia="Times New Roman" w:cs="Times New Roman"/>
          <w:color w:val="333333"/>
          <w:szCs w:val="28"/>
        </w:rPr>
        <w:t>         Tham gia ý kiến tại Hội nghị, lãnh đạo các cơ quan, đơn vị, các xã, thị trấn đã đưa ra nhiều giải pháp, biện pháp nhằm quản lý chặt chẽ công dân trong độ tuổi nhập ngũ; chuẩn bị tốt các điều kiện để tổ chức khám sức khỏe nghĩa vụ quân sự, nghĩa vụ công an nhân dân năm 2024 cả ở vòng sơ tuyển tại các xã, thị trấn và vòng khám chính thức tại huyện.</w:t>
      </w:r>
    </w:p>
    <w:p w:rsidR="00292C0E" w:rsidRPr="00292C0E" w:rsidRDefault="00292C0E" w:rsidP="00292C0E">
      <w:pPr>
        <w:shd w:val="clear" w:color="auto" w:fill="FFFFFF"/>
        <w:spacing w:before="0"/>
        <w:ind w:firstLine="0"/>
        <w:jc w:val="left"/>
        <w:rPr>
          <w:rFonts w:eastAsia="Times New Roman" w:cs="Times New Roman"/>
          <w:color w:val="333333"/>
          <w:szCs w:val="28"/>
        </w:rPr>
      </w:pPr>
      <w:r w:rsidRPr="00292C0E">
        <w:rPr>
          <w:rFonts w:eastAsia="Times New Roman" w:cs="Times New Roman"/>
          <w:noProof/>
          <w:color w:val="333333"/>
          <w:szCs w:val="28"/>
        </w:rPr>
        <w:lastRenderedPageBreak/>
        <w:drawing>
          <wp:inline distT="0" distB="0" distL="0" distR="0">
            <wp:extent cx="5326380" cy="3840480"/>
            <wp:effectExtent l="0" t="0" r="7620" b="7620"/>
            <wp:docPr id="3" name="Picture 3" descr="Đồng chí Nguyễn Hoàng Phúc - Phó Bí thư Huyện ủy, Chủ tịch UBND huyện, Chủ tịch Hội đồng nghĩa vụ quân sự huyện kết luận Hội ngh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Đồng chí Nguyễn Hoàng Phúc - Phó Bí thư Huyện ủy, Chủ tịch UBND huyện, Chủ tịch Hội đồng nghĩa vụ quân sự huyện kết luận Hội nghị"/>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26380" cy="3840480"/>
                    </a:xfrm>
                    <a:prstGeom prst="rect">
                      <a:avLst/>
                    </a:prstGeom>
                    <a:noFill/>
                    <a:ln>
                      <a:noFill/>
                    </a:ln>
                  </pic:spPr>
                </pic:pic>
              </a:graphicData>
            </a:graphic>
          </wp:inline>
        </w:drawing>
      </w:r>
      <w:bookmarkStart w:id="0" w:name="_GoBack"/>
      <w:bookmarkEnd w:id="0"/>
    </w:p>
    <w:p w:rsidR="00292C0E" w:rsidRPr="00292C0E" w:rsidRDefault="00292C0E" w:rsidP="00292C0E">
      <w:pPr>
        <w:shd w:val="clear" w:color="auto" w:fill="FFFFFF"/>
        <w:spacing w:before="0" w:line="384" w:lineRule="atLeast"/>
        <w:ind w:firstLine="0"/>
        <w:jc w:val="center"/>
        <w:rPr>
          <w:rFonts w:eastAsia="Times New Roman" w:cs="Times New Roman"/>
          <w:color w:val="333333"/>
          <w:szCs w:val="28"/>
        </w:rPr>
      </w:pPr>
      <w:r w:rsidRPr="00292C0E">
        <w:rPr>
          <w:rFonts w:eastAsia="Times New Roman" w:cs="Times New Roman"/>
          <w:color w:val="000000"/>
          <w:szCs w:val="28"/>
        </w:rPr>
        <w:t>Đồng chí Nguyễn Hoàng Phúc - Phó Bí thư Huyện ủy, Chủ tịch UBND huyện, Chủ tịch Hội đồng nghĩa vụ quân sự huyện kết luận Hội nghị</w:t>
      </w:r>
    </w:p>
    <w:p w:rsidR="00292C0E" w:rsidRPr="00292C0E" w:rsidRDefault="00292C0E" w:rsidP="00292C0E">
      <w:pPr>
        <w:shd w:val="clear" w:color="auto" w:fill="FFFFFF"/>
        <w:spacing w:before="0" w:after="240"/>
        <w:ind w:firstLine="0"/>
        <w:rPr>
          <w:rFonts w:eastAsia="Times New Roman" w:cs="Times New Roman"/>
          <w:color w:val="333333"/>
          <w:szCs w:val="28"/>
        </w:rPr>
      </w:pPr>
      <w:r w:rsidRPr="00292C0E">
        <w:rPr>
          <w:rFonts w:eastAsia="Times New Roman" w:cs="Times New Roman"/>
          <w:color w:val="333333"/>
          <w:szCs w:val="28"/>
        </w:rPr>
        <w:t>           Để công tác giao quân năm 2024 của huyện đạt 100% chỉ tiêu UBND tỉnh giao và chất luợng công dân nhập ngũ tăng cả về trình độ, sức khoẻ và tất cả các công dân nhập ngũ và gia đình có con em lên đường nhập ngũ đều phấn khởi, kết luận Hội nghị Chủ tịch UBND huyện Nguyễn Hoàng Phúc chỉ đạo: các cơ quan, đơn vị, các xã, thị trấn tiệp tục tuyên truyền sâu rộng đến các tầng lớp nhân dân về Luật Nghĩa vụ quân sự, các quy định về thực hiện  nghĩa vụ công an nhân dân và các nội dung có liên quan đến công tác tuyển chọn, gọi công dân nhập ngũ; làm tốt khâu “bình cử, công khai" đảm bảo công bằng, dân chủ, khách quan trong công tác tuyển chọn, gọi công dân nhập ngũ; tổ chức khám sức khỏe cho những công dân đủ điều kiện khám tuyển, đảm bảo chất lượng theo phương châm “Khám tuyển người nào chắc người đó, tránh bù đổi"; quản lý chặt chẽ công dân đạt sức khỏe theo quy định, nhất là thường xuyên giữ mối liên hệ với thanh niên và gia đình; cùng với đó là xử lý nghiêm các trường hợp không đi khám tuyển sức khỏe, không thực hiện nhập ngũ khi trúng tuyển nếu có... Đồng thời, Chủ tịch UBND huyện cũng yêu cầu các cơ quan, đơn vị, địa phương cần thực hiện tốt chính sách hậu phương quân đội, kịp thời thăm hỏi, động viên để thanh niên yên tâm, phấn khởi sẵn sàng lên đường nhập ngũ thực hiện nghĩa vụ thiêng liêng đối với Tổ quốc.</w:t>
      </w:r>
    </w:p>
    <w:p w:rsidR="00292C0E" w:rsidRPr="00292C0E" w:rsidRDefault="00292C0E" w:rsidP="00292C0E">
      <w:pPr>
        <w:shd w:val="clear" w:color="auto" w:fill="FFFFFF"/>
        <w:spacing w:before="0"/>
        <w:ind w:firstLine="0"/>
        <w:jc w:val="left"/>
        <w:rPr>
          <w:rFonts w:eastAsia="Times New Roman" w:cs="Times New Roman"/>
          <w:color w:val="333333"/>
          <w:szCs w:val="28"/>
        </w:rPr>
      </w:pPr>
      <w:r w:rsidRPr="00292C0E">
        <w:rPr>
          <w:rFonts w:eastAsia="Times New Roman" w:cs="Times New Roman"/>
          <w:noProof/>
          <w:color w:val="333333"/>
          <w:szCs w:val="28"/>
        </w:rPr>
        <w:lastRenderedPageBreak/>
        <w:drawing>
          <wp:inline distT="0" distB="0" distL="0" distR="0">
            <wp:extent cx="5288280" cy="3695700"/>
            <wp:effectExtent l="0" t="0" r="7620" b="0"/>
            <wp:docPr id="2" name="Picture 2" descr="2023913H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3913Hopb.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88280" cy="3695700"/>
                    </a:xfrm>
                    <a:prstGeom prst="rect">
                      <a:avLst/>
                    </a:prstGeom>
                    <a:noFill/>
                    <a:ln>
                      <a:noFill/>
                    </a:ln>
                  </pic:spPr>
                </pic:pic>
              </a:graphicData>
            </a:graphic>
          </wp:inline>
        </w:drawing>
      </w:r>
    </w:p>
    <w:p w:rsidR="00292C0E" w:rsidRPr="00292C0E" w:rsidRDefault="00292C0E" w:rsidP="00292C0E">
      <w:pPr>
        <w:shd w:val="clear" w:color="auto" w:fill="FFFFFF"/>
        <w:spacing w:before="0"/>
        <w:ind w:firstLine="0"/>
        <w:jc w:val="left"/>
        <w:rPr>
          <w:rFonts w:eastAsia="Times New Roman" w:cs="Times New Roman"/>
          <w:color w:val="333333"/>
          <w:szCs w:val="28"/>
        </w:rPr>
      </w:pPr>
      <w:r w:rsidRPr="00292C0E">
        <w:rPr>
          <w:rFonts w:eastAsia="Times New Roman" w:cs="Times New Roman"/>
          <w:noProof/>
          <w:color w:val="333333"/>
          <w:szCs w:val="28"/>
        </w:rPr>
        <w:drawing>
          <wp:inline distT="0" distB="0" distL="0" distR="0">
            <wp:extent cx="5334000" cy="3909060"/>
            <wp:effectExtent l="0" t="0" r="0" b="0"/>
            <wp:docPr id="1" name="Picture 1" descr="Các cơ quan, đơn vị đóng góp ý kiến tại Hội ngh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ác cơ quan, đơn vị đóng góp ý kiến tại Hội nghị"/>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0" cy="3909060"/>
                    </a:xfrm>
                    <a:prstGeom prst="rect">
                      <a:avLst/>
                    </a:prstGeom>
                    <a:noFill/>
                    <a:ln>
                      <a:noFill/>
                    </a:ln>
                  </pic:spPr>
                </pic:pic>
              </a:graphicData>
            </a:graphic>
          </wp:inline>
        </w:drawing>
      </w:r>
    </w:p>
    <w:p w:rsidR="00292C0E" w:rsidRPr="00292C0E" w:rsidRDefault="00292C0E" w:rsidP="00292C0E">
      <w:pPr>
        <w:shd w:val="clear" w:color="auto" w:fill="FFFFFF"/>
        <w:spacing w:before="0" w:line="384" w:lineRule="atLeast"/>
        <w:ind w:firstLine="0"/>
        <w:jc w:val="center"/>
        <w:rPr>
          <w:rFonts w:eastAsia="Times New Roman" w:cs="Times New Roman"/>
          <w:color w:val="333333"/>
          <w:szCs w:val="28"/>
        </w:rPr>
      </w:pPr>
      <w:r w:rsidRPr="00292C0E">
        <w:rPr>
          <w:rFonts w:eastAsia="Times New Roman" w:cs="Times New Roman"/>
          <w:color w:val="000000"/>
          <w:szCs w:val="28"/>
        </w:rPr>
        <w:t>Các cơ quan, đơn vị đóng góp ý kiến tại Hội nghị</w:t>
      </w:r>
    </w:p>
    <w:p w:rsidR="00292C0E" w:rsidRPr="00292C0E" w:rsidRDefault="00292C0E" w:rsidP="00292C0E">
      <w:pPr>
        <w:shd w:val="clear" w:color="auto" w:fill="FFFFFF"/>
        <w:spacing w:before="0" w:after="240"/>
        <w:ind w:firstLine="0"/>
        <w:jc w:val="right"/>
        <w:rPr>
          <w:rFonts w:eastAsia="Times New Roman" w:cs="Times New Roman"/>
          <w:b/>
          <w:bCs/>
          <w:color w:val="333333"/>
          <w:szCs w:val="28"/>
        </w:rPr>
      </w:pPr>
      <w:r w:rsidRPr="00292C0E">
        <w:rPr>
          <w:rFonts w:eastAsia="Times New Roman" w:cs="Times New Roman"/>
          <w:b/>
          <w:bCs/>
          <w:color w:val="333333"/>
          <w:szCs w:val="28"/>
        </w:rPr>
        <w:t>Mai Lan </w:t>
      </w:r>
    </w:p>
    <w:p w:rsidR="00292C0E" w:rsidRPr="00292C0E" w:rsidRDefault="00292C0E" w:rsidP="00292C0E">
      <w:pPr>
        <w:shd w:val="clear" w:color="auto" w:fill="FFFFFF"/>
        <w:spacing w:before="0" w:after="240"/>
        <w:ind w:firstLine="0"/>
        <w:jc w:val="right"/>
        <w:rPr>
          <w:rFonts w:eastAsia="Times New Roman" w:cs="Times New Roman"/>
          <w:color w:val="333333"/>
          <w:szCs w:val="28"/>
        </w:rPr>
      </w:pPr>
      <w:r w:rsidRPr="00292C0E">
        <w:rPr>
          <w:rFonts w:eastAsia="Times New Roman" w:cs="Times New Roman"/>
          <w:b/>
          <w:bCs/>
          <w:color w:val="333333"/>
          <w:szCs w:val="28"/>
        </w:rPr>
        <w:t>Nguồn: cattien.lamdong.gov.vn</w:t>
      </w:r>
    </w:p>
    <w:p w:rsidR="008E20AD" w:rsidRPr="00292C0E" w:rsidRDefault="008E20AD">
      <w:pPr>
        <w:rPr>
          <w:rFonts w:cs="Times New Roman"/>
          <w:szCs w:val="28"/>
        </w:rPr>
      </w:pPr>
    </w:p>
    <w:sectPr w:rsidR="008E20AD" w:rsidRPr="00292C0E"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C0E"/>
    <w:rsid w:val="00254B72"/>
    <w:rsid w:val="00292C0E"/>
    <w:rsid w:val="003F3A9E"/>
    <w:rsid w:val="008E2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832ED"/>
  <w15:chartTrackingRefBased/>
  <w15:docId w15:val="{FA98E6E3-EECD-434F-886F-CC8F518FE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92C0E"/>
    <w:pPr>
      <w:spacing w:before="100" w:beforeAutospacing="1" w:after="100" w:afterAutospacing="1"/>
      <w:ind w:firstLine="0"/>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C0E"/>
    <w:rPr>
      <w:rFonts w:eastAsia="Times New Roman" w:cs="Times New Roman"/>
      <w:b/>
      <w:bCs/>
      <w:kern w:val="36"/>
      <w:sz w:val="48"/>
      <w:szCs w:val="48"/>
    </w:rPr>
  </w:style>
  <w:style w:type="character" w:customStyle="1" w:styleId="ms-hiddenmddown">
    <w:name w:val="ms-hiddenmddown"/>
    <w:basedOn w:val="DefaultParagraphFont"/>
    <w:rsid w:val="00292C0E"/>
  </w:style>
  <w:style w:type="character" w:customStyle="1" w:styleId="action04462b50">
    <w:name w:val="action_04462b50"/>
    <w:basedOn w:val="DefaultParagraphFont"/>
    <w:rsid w:val="00292C0E"/>
  </w:style>
  <w:style w:type="paragraph" w:styleId="NormalWeb">
    <w:name w:val="Normal (Web)"/>
    <w:basedOn w:val="Normal"/>
    <w:uiPriority w:val="99"/>
    <w:semiHidden/>
    <w:unhideWhenUsed/>
    <w:rsid w:val="00292C0E"/>
    <w:pPr>
      <w:spacing w:before="100" w:beforeAutospacing="1" w:after="100" w:afterAutospacing="1"/>
      <w:ind w:firstLine="0"/>
      <w:jc w:val="left"/>
    </w:pPr>
    <w:rPr>
      <w:rFonts w:eastAsia="Times New Roman" w:cs="Times New Roman"/>
      <w:sz w:val="24"/>
      <w:szCs w:val="24"/>
    </w:rPr>
  </w:style>
  <w:style w:type="character" w:styleId="Strong">
    <w:name w:val="Strong"/>
    <w:basedOn w:val="DefaultParagraphFont"/>
    <w:uiPriority w:val="22"/>
    <w:qFormat/>
    <w:rsid w:val="00292C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945630">
      <w:bodyDiv w:val="1"/>
      <w:marLeft w:val="0"/>
      <w:marRight w:val="0"/>
      <w:marTop w:val="0"/>
      <w:marBottom w:val="0"/>
      <w:divBdr>
        <w:top w:val="none" w:sz="0" w:space="0" w:color="auto"/>
        <w:left w:val="none" w:sz="0" w:space="0" w:color="auto"/>
        <w:bottom w:val="none" w:sz="0" w:space="0" w:color="auto"/>
        <w:right w:val="none" w:sz="0" w:space="0" w:color="auto"/>
      </w:divBdr>
      <w:divsChild>
        <w:div w:id="1956861146">
          <w:marLeft w:val="0"/>
          <w:marRight w:val="0"/>
          <w:marTop w:val="0"/>
          <w:marBottom w:val="0"/>
          <w:divBdr>
            <w:top w:val="none" w:sz="0" w:space="0" w:color="auto"/>
            <w:left w:val="none" w:sz="0" w:space="0" w:color="auto"/>
            <w:bottom w:val="none" w:sz="0" w:space="0" w:color="auto"/>
            <w:right w:val="none" w:sz="0" w:space="0" w:color="auto"/>
          </w:divBdr>
          <w:divsChild>
            <w:div w:id="737553014">
              <w:marLeft w:val="0"/>
              <w:marRight w:val="0"/>
              <w:marTop w:val="0"/>
              <w:marBottom w:val="0"/>
              <w:divBdr>
                <w:top w:val="none" w:sz="0" w:space="0" w:color="auto"/>
                <w:left w:val="none" w:sz="0" w:space="0" w:color="auto"/>
                <w:bottom w:val="none" w:sz="0" w:space="0" w:color="auto"/>
                <w:right w:val="none" w:sz="0" w:space="0" w:color="auto"/>
              </w:divBdr>
              <w:divsChild>
                <w:div w:id="2057388958">
                  <w:marLeft w:val="0"/>
                  <w:marRight w:val="0"/>
                  <w:marTop w:val="0"/>
                  <w:marBottom w:val="0"/>
                  <w:divBdr>
                    <w:top w:val="none" w:sz="0" w:space="0" w:color="auto"/>
                    <w:left w:val="none" w:sz="0" w:space="0" w:color="auto"/>
                    <w:bottom w:val="none" w:sz="0" w:space="0" w:color="auto"/>
                    <w:right w:val="none" w:sz="0" w:space="0" w:color="auto"/>
                  </w:divBdr>
                  <w:divsChild>
                    <w:div w:id="1476289790">
                      <w:marLeft w:val="0"/>
                      <w:marRight w:val="0"/>
                      <w:marTop w:val="0"/>
                      <w:marBottom w:val="0"/>
                      <w:divBdr>
                        <w:top w:val="none" w:sz="0" w:space="0" w:color="auto"/>
                        <w:left w:val="none" w:sz="0" w:space="0" w:color="auto"/>
                        <w:bottom w:val="none" w:sz="0" w:space="0" w:color="auto"/>
                        <w:right w:val="none" w:sz="0" w:space="0" w:color="auto"/>
                      </w:divBdr>
                      <w:divsChild>
                        <w:div w:id="268045839">
                          <w:marLeft w:val="0"/>
                          <w:marRight w:val="0"/>
                          <w:marTop w:val="0"/>
                          <w:marBottom w:val="0"/>
                          <w:divBdr>
                            <w:top w:val="none" w:sz="0" w:space="0" w:color="auto"/>
                            <w:left w:val="none" w:sz="0" w:space="0" w:color="auto"/>
                            <w:bottom w:val="none" w:sz="0" w:space="0" w:color="auto"/>
                            <w:right w:val="none" w:sz="0" w:space="0" w:color="auto"/>
                          </w:divBdr>
                          <w:divsChild>
                            <w:div w:id="838427378">
                              <w:marLeft w:val="0"/>
                              <w:marRight w:val="0"/>
                              <w:marTop w:val="0"/>
                              <w:marBottom w:val="0"/>
                              <w:divBdr>
                                <w:top w:val="none" w:sz="0" w:space="0" w:color="auto"/>
                                <w:left w:val="none" w:sz="0" w:space="0" w:color="auto"/>
                                <w:bottom w:val="none" w:sz="0" w:space="0" w:color="auto"/>
                                <w:right w:val="none" w:sz="0" w:space="0" w:color="auto"/>
                              </w:divBdr>
                              <w:divsChild>
                                <w:div w:id="1311060690">
                                  <w:marLeft w:val="0"/>
                                  <w:marRight w:val="0"/>
                                  <w:marTop w:val="0"/>
                                  <w:marBottom w:val="0"/>
                                  <w:divBdr>
                                    <w:top w:val="none" w:sz="0" w:space="0" w:color="auto"/>
                                    <w:left w:val="none" w:sz="0" w:space="0" w:color="auto"/>
                                    <w:bottom w:val="none" w:sz="0" w:space="0" w:color="auto"/>
                                    <w:right w:val="none" w:sz="0" w:space="0" w:color="auto"/>
                                  </w:divBdr>
                                  <w:divsChild>
                                    <w:div w:id="793862650">
                                      <w:marLeft w:val="0"/>
                                      <w:marRight w:val="0"/>
                                      <w:marTop w:val="0"/>
                                      <w:marBottom w:val="0"/>
                                      <w:divBdr>
                                        <w:top w:val="none" w:sz="0" w:space="0" w:color="auto"/>
                                        <w:left w:val="none" w:sz="0" w:space="0" w:color="auto"/>
                                        <w:bottom w:val="none" w:sz="0" w:space="0" w:color="auto"/>
                                        <w:right w:val="none" w:sz="0" w:space="0" w:color="auto"/>
                                      </w:divBdr>
                                      <w:divsChild>
                                        <w:div w:id="1473598399">
                                          <w:marLeft w:val="150"/>
                                          <w:marRight w:val="150"/>
                                          <w:marTop w:val="0"/>
                                          <w:marBottom w:val="0"/>
                                          <w:divBdr>
                                            <w:top w:val="single" w:sz="6" w:space="0" w:color="006AC1"/>
                                            <w:left w:val="single" w:sz="6" w:space="5" w:color="006AC1"/>
                                            <w:bottom w:val="single" w:sz="6" w:space="2" w:color="006AC1"/>
                                            <w:right w:val="single" w:sz="6" w:space="2" w:color="006AC1"/>
                                          </w:divBdr>
                                        </w:div>
                                        <w:div w:id="1919051443">
                                          <w:marLeft w:val="150"/>
                                          <w:marRight w:val="0"/>
                                          <w:marTop w:val="0"/>
                                          <w:marBottom w:val="0"/>
                                          <w:divBdr>
                                            <w:top w:val="single" w:sz="6" w:space="0" w:color="006AC1"/>
                                            <w:left w:val="single" w:sz="6" w:space="5" w:color="006AC1"/>
                                            <w:bottom w:val="single" w:sz="6" w:space="2" w:color="006AC1"/>
                                            <w:right w:val="single" w:sz="6" w:space="2" w:color="006AC1"/>
                                          </w:divBdr>
                                        </w:div>
                                        <w:div w:id="332225252">
                                          <w:marLeft w:val="150"/>
                                          <w:marRight w:val="0"/>
                                          <w:marTop w:val="0"/>
                                          <w:marBottom w:val="0"/>
                                          <w:divBdr>
                                            <w:top w:val="single" w:sz="6" w:space="0" w:color="006AC1"/>
                                            <w:left w:val="single" w:sz="6" w:space="5" w:color="006AC1"/>
                                            <w:bottom w:val="single" w:sz="6" w:space="2" w:color="006AC1"/>
                                            <w:right w:val="single" w:sz="6" w:space="2" w:color="006AC1"/>
                                          </w:divBdr>
                                        </w:div>
                                        <w:div w:id="145048121">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1302154169">
          <w:marLeft w:val="0"/>
          <w:marRight w:val="0"/>
          <w:marTop w:val="0"/>
          <w:marBottom w:val="0"/>
          <w:divBdr>
            <w:top w:val="none" w:sz="0" w:space="0" w:color="auto"/>
            <w:left w:val="none" w:sz="0" w:space="0" w:color="auto"/>
            <w:bottom w:val="none" w:sz="0" w:space="0" w:color="auto"/>
            <w:right w:val="none" w:sz="0" w:space="0" w:color="auto"/>
          </w:divBdr>
          <w:divsChild>
            <w:div w:id="204030966">
              <w:marLeft w:val="0"/>
              <w:marRight w:val="0"/>
              <w:marTop w:val="0"/>
              <w:marBottom w:val="0"/>
              <w:divBdr>
                <w:top w:val="none" w:sz="0" w:space="0" w:color="auto"/>
                <w:left w:val="none" w:sz="0" w:space="0" w:color="auto"/>
                <w:bottom w:val="none" w:sz="0" w:space="0" w:color="auto"/>
                <w:right w:val="none" w:sz="0" w:space="0" w:color="auto"/>
              </w:divBdr>
              <w:divsChild>
                <w:div w:id="2009399653">
                  <w:marLeft w:val="0"/>
                  <w:marRight w:val="0"/>
                  <w:marTop w:val="0"/>
                  <w:marBottom w:val="0"/>
                  <w:divBdr>
                    <w:top w:val="none" w:sz="0" w:space="0" w:color="auto"/>
                    <w:left w:val="none" w:sz="0" w:space="0" w:color="auto"/>
                    <w:bottom w:val="none" w:sz="0" w:space="0" w:color="auto"/>
                    <w:right w:val="none" w:sz="0" w:space="0" w:color="auto"/>
                  </w:divBdr>
                  <w:divsChild>
                    <w:div w:id="154737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238553">
          <w:marLeft w:val="0"/>
          <w:marRight w:val="0"/>
          <w:marTop w:val="0"/>
          <w:marBottom w:val="0"/>
          <w:divBdr>
            <w:top w:val="none" w:sz="0" w:space="0" w:color="auto"/>
            <w:left w:val="none" w:sz="0" w:space="0" w:color="auto"/>
            <w:bottom w:val="none" w:sz="0" w:space="0" w:color="auto"/>
            <w:right w:val="none" w:sz="0" w:space="0" w:color="auto"/>
          </w:divBdr>
          <w:divsChild>
            <w:div w:id="1305820232">
              <w:marLeft w:val="0"/>
              <w:marRight w:val="0"/>
              <w:marTop w:val="0"/>
              <w:marBottom w:val="0"/>
              <w:divBdr>
                <w:top w:val="none" w:sz="0" w:space="0" w:color="auto"/>
                <w:left w:val="none" w:sz="0" w:space="0" w:color="auto"/>
                <w:bottom w:val="none" w:sz="0" w:space="0" w:color="auto"/>
                <w:right w:val="none" w:sz="0" w:space="0" w:color="auto"/>
              </w:divBdr>
              <w:divsChild>
                <w:div w:id="1707019777">
                  <w:marLeft w:val="0"/>
                  <w:marRight w:val="0"/>
                  <w:marTop w:val="0"/>
                  <w:marBottom w:val="0"/>
                  <w:divBdr>
                    <w:top w:val="none" w:sz="0" w:space="0" w:color="auto"/>
                    <w:left w:val="none" w:sz="0" w:space="0" w:color="auto"/>
                    <w:bottom w:val="none" w:sz="0" w:space="0" w:color="auto"/>
                    <w:right w:val="none" w:sz="0" w:space="0" w:color="auto"/>
                  </w:divBdr>
                  <w:divsChild>
                    <w:div w:id="1341739136">
                      <w:marLeft w:val="0"/>
                      <w:marRight w:val="0"/>
                      <w:marTop w:val="0"/>
                      <w:marBottom w:val="0"/>
                      <w:divBdr>
                        <w:top w:val="none" w:sz="0" w:space="0" w:color="auto"/>
                        <w:left w:val="none" w:sz="0" w:space="0" w:color="auto"/>
                        <w:bottom w:val="none" w:sz="0" w:space="0" w:color="auto"/>
                        <w:right w:val="none" w:sz="0" w:space="0" w:color="auto"/>
                      </w:divBdr>
                      <w:divsChild>
                        <w:div w:id="135072400">
                          <w:marLeft w:val="0"/>
                          <w:marRight w:val="0"/>
                          <w:marTop w:val="0"/>
                          <w:marBottom w:val="0"/>
                          <w:divBdr>
                            <w:top w:val="none" w:sz="0" w:space="0" w:color="auto"/>
                            <w:left w:val="none" w:sz="0" w:space="0" w:color="auto"/>
                            <w:bottom w:val="none" w:sz="0" w:space="0" w:color="auto"/>
                            <w:right w:val="none" w:sz="0" w:space="0" w:color="auto"/>
                          </w:divBdr>
                          <w:divsChild>
                            <w:div w:id="25690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427689">
          <w:marLeft w:val="0"/>
          <w:marRight w:val="0"/>
          <w:marTop w:val="0"/>
          <w:marBottom w:val="0"/>
          <w:divBdr>
            <w:top w:val="none" w:sz="0" w:space="0" w:color="auto"/>
            <w:left w:val="none" w:sz="0" w:space="0" w:color="auto"/>
            <w:bottom w:val="none" w:sz="0" w:space="0" w:color="auto"/>
            <w:right w:val="none" w:sz="0" w:space="0" w:color="auto"/>
          </w:divBdr>
          <w:divsChild>
            <w:div w:id="1661615770">
              <w:marLeft w:val="0"/>
              <w:marRight w:val="0"/>
              <w:marTop w:val="0"/>
              <w:marBottom w:val="0"/>
              <w:divBdr>
                <w:top w:val="none" w:sz="0" w:space="0" w:color="auto"/>
                <w:left w:val="none" w:sz="0" w:space="0" w:color="auto"/>
                <w:bottom w:val="none" w:sz="0" w:space="0" w:color="auto"/>
                <w:right w:val="none" w:sz="0" w:space="0" w:color="auto"/>
              </w:divBdr>
              <w:divsChild>
                <w:div w:id="46228973">
                  <w:marLeft w:val="0"/>
                  <w:marRight w:val="0"/>
                  <w:marTop w:val="0"/>
                  <w:marBottom w:val="0"/>
                  <w:divBdr>
                    <w:top w:val="none" w:sz="0" w:space="0" w:color="auto"/>
                    <w:left w:val="none" w:sz="0" w:space="0" w:color="auto"/>
                    <w:bottom w:val="none" w:sz="0" w:space="0" w:color="auto"/>
                    <w:right w:val="none" w:sz="0" w:space="0" w:color="auto"/>
                  </w:divBdr>
                  <w:divsChild>
                    <w:div w:id="104487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843278">
          <w:marLeft w:val="0"/>
          <w:marRight w:val="0"/>
          <w:marTop w:val="0"/>
          <w:marBottom w:val="0"/>
          <w:divBdr>
            <w:top w:val="none" w:sz="0" w:space="0" w:color="auto"/>
            <w:left w:val="none" w:sz="0" w:space="0" w:color="auto"/>
            <w:bottom w:val="none" w:sz="0" w:space="0" w:color="auto"/>
            <w:right w:val="none" w:sz="0" w:space="0" w:color="auto"/>
          </w:divBdr>
          <w:divsChild>
            <w:div w:id="1659259759">
              <w:marLeft w:val="0"/>
              <w:marRight w:val="0"/>
              <w:marTop w:val="0"/>
              <w:marBottom w:val="0"/>
              <w:divBdr>
                <w:top w:val="none" w:sz="0" w:space="0" w:color="auto"/>
                <w:left w:val="none" w:sz="0" w:space="0" w:color="auto"/>
                <w:bottom w:val="none" w:sz="0" w:space="0" w:color="auto"/>
                <w:right w:val="none" w:sz="0" w:space="0" w:color="auto"/>
              </w:divBdr>
              <w:divsChild>
                <w:div w:id="1109277125">
                  <w:marLeft w:val="0"/>
                  <w:marRight w:val="0"/>
                  <w:marTop w:val="0"/>
                  <w:marBottom w:val="0"/>
                  <w:divBdr>
                    <w:top w:val="none" w:sz="0" w:space="0" w:color="auto"/>
                    <w:left w:val="none" w:sz="0" w:space="0" w:color="auto"/>
                    <w:bottom w:val="none" w:sz="0" w:space="0" w:color="auto"/>
                    <w:right w:val="none" w:sz="0" w:space="0" w:color="auto"/>
                  </w:divBdr>
                  <w:divsChild>
                    <w:div w:id="1749493801">
                      <w:marLeft w:val="0"/>
                      <w:marRight w:val="0"/>
                      <w:marTop w:val="0"/>
                      <w:marBottom w:val="0"/>
                      <w:divBdr>
                        <w:top w:val="none" w:sz="0" w:space="0" w:color="auto"/>
                        <w:left w:val="none" w:sz="0" w:space="0" w:color="auto"/>
                        <w:bottom w:val="none" w:sz="0" w:space="0" w:color="auto"/>
                        <w:right w:val="none" w:sz="0" w:space="0" w:color="auto"/>
                      </w:divBdr>
                      <w:divsChild>
                        <w:div w:id="1743721786">
                          <w:marLeft w:val="0"/>
                          <w:marRight w:val="0"/>
                          <w:marTop w:val="0"/>
                          <w:marBottom w:val="0"/>
                          <w:divBdr>
                            <w:top w:val="none" w:sz="0" w:space="0" w:color="auto"/>
                            <w:left w:val="none" w:sz="0" w:space="0" w:color="auto"/>
                            <w:bottom w:val="none" w:sz="0" w:space="0" w:color="auto"/>
                            <w:right w:val="none" w:sz="0" w:space="0" w:color="auto"/>
                          </w:divBdr>
                          <w:divsChild>
                            <w:div w:id="121963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832228">
          <w:marLeft w:val="0"/>
          <w:marRight w:val="0"/>
          <w:marTop w:val="0"/>
          <w:marBottom w:val="0"/>
          <w:divBdr>
            <w:top w:val="none" w:sz="0" w:space="0" w:color="auto"/>
            <w:left w:val="none" w:sz="0" w:space="0" w:color="auto"/>
            <w:bottom w:val="none" w:sz="0" w:space="0" w:color="auto"/>
            <w:right w:val="none" w:sz="0" w:space="0" w:color="auto"/>
          </w:divBdr>
          <w:divsChild>
            <w:div w:id="920026838">
              <w:marLeft w:val="0"/>
              <w:marRight w:val="0"/>
              <w:marTop w:val="0"/>
              <w:marBottom w:val="0"/>
              <w:divBdr>
                <w:top w:val="none" w:sz="0" w:space="0" w:color="auto"/>
                <w:left w:val="none" w:sz="0" w:space="0" w:color="auto"/>
                <w:bottom w:val="none" w:sz="0" w:space="0" w:color="auto"/>
                <w:right w:val="none" w:sz="0" w:space="0" w:color="auto"/>
              </w:divBdr>
              <w:divsChild>
                <w:div w:id="1009061343">
                  <w:marLeft w:val="0"/>
                  <w:marRight w:val="0"/>
                  <w:marTop w:val="0"/>
                  <w:marBottom w:val="0"/>
                  <w:divBdr>
                    <w:top w:val="none" w:sz="0" w:space="0" w:color="auto"/>
                    <w:left w:val="none" w:sz="0" w:space="0" w:color="auto"/>
                    <w:bottom w:val="none" w:sz="0" w:space="0" w:color="auto"/>
                    <w:right w:val="none" w:sz="0" w:space="0" w:color="auto"/>
                  </w:divBdr>
                  <w:divsChild>
                    <w:div w:id="11209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023151">
          <w:marLeft w:val="0"/>
          <w:marRight w:val="0"/>
          <w:marTop w:val="0"/>
          <w:marBottom w:val="0"/>
          <w:divBdr>
            <w:top w:val="none" w:sz="0" w:space="0" w:color="auto"/>
            <w:left w:val="none" w:sz="0" w:space="0" w:color="auto"/>
            <w:bottom w:val="none" w:sz="0" w:space="0" w:color="auto"/>
            <w:right w:val="none" w:sz="0" w:space="0" w:color="auto"/>
          </w:divBdr>
          <w:divsChild>
            <w:div w:id="520945734">
              <w:marLeft w:val="0"/>
              <w:marRight w:val="0"/>
              <w:marTop w:val="0"/>
              <w:marBottom w:val="0"/>
              <w:divBdr>
                <w:top w:val="none" w:sz="0" w:space="0" w:color="auto"/>
                <w:left w:val="none" w:sz="0" w:space="0" w:color="auto"/>
                <w:bottom w:val="none" w:sz="0" w:space="0" w:color="auto"/>
                <w:right w:val="none" w:sz="0" w:space="0" w:color="auto"/>
              </w:divBdr>
              <w:divsChild>
                <w:div w:id="1781753303">
                  <w:marLeft w:val="0"/>
                  <w:marRight w:val="0"/>
                  <w:marTop w:val="0"/>
                  <w:marBottom w:val="0"/>
                  <w:divBdr>
                    <w:top w:val="none" w:sz="0" w:space="0" w:color="auto"/>
                    <w:left w:val="none" w:sz="0" w:space="0" w:color="auto"/>
                    <w:bottom w:val="none" w:sz="0" w:space="0" w:color="auto"/>
                    <w:right w:val="none" w:sz="0" w:space="0" w:color="auto"/>
                  </w:divBdr>
                  <w:divsChild>
                    <w:div w:id="514616137">
                      <w:marLeft w:val="0"/>
                      <w:marRight w:val="0"/>
                      <w:marTop w:val="0"/>
                      <w:marBottom w:val="0"/>
                      <w:divBdr>
                        <w:top w:val="none" w:sz="0" w:space="0" w:color="auto"/>
                        <w:left w:val="none" w:sz="0" w:space="0" w:color="auto"/>
                        <w:bottom w:val="none" w:sz="0" w:space="0" w:color="auto"/>
                        <w:right w:val="none" w:sz="0" w:space="0" w:color="auto"/>
                      </w:divBdr>
                      <w:divsChild>
                        <w:div w:id="1845126422">
                          <w:marLeft w:val="0"/>
                          <w:marRight w:val="0"/>
                          <w:marTop w:val="0"/>
                          <w:marBottom w:val="0"/>
                          <w:divBdr>
                            <w:top w:val="none" w:sz="0" w:space="0" w:color="auto"/>
                            <w:left w:val="none" w:sz="0" w:space="0" w:color="auto"/>
                            <w:bottom w:val="none" w:sz="0" w:space="0" w:color="auto"/>
                            <w:right w:val="none" w:sz="0" w:space="0" w:color="auto"/>
                          </w:divBdr>
                          <w:divsChild>
                            <w:div w:id="29040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539122">
          <w:marLeft w:val="0"/>
          <w:marRight w:val="0"/>
          <w:marTop w:val="0"/>
          <w:marBottom w:val="0"/>
          <w:divBdr>
            <w:top w:val="none" w:sz="0" w:space="0" w:color="auto"/>
            <w:left w:val="none" w:sz="0" w:space="0" w:color="auto"/>
            <w:bottom w:val="none" w:sz="0" w:space="0" w:color="auto"/>
            <w:right w:val="none" w:sz="0" w:space="0" w:color="auto"/>
          </w:divBdr>
          <w:divsChild>
            <w:div w:id="1549104251">
              <w:marLeft w:val="0"/>
              <w:marRight w:val="0"/>
              <w:marTop w:val="0"/>
              <w:marBottom w:val="0"/>
              <w:divBdr>
                <w:top w:val="none" w:sz="0" w:space="0" w:color="auto"/>
                <w:left w:val="none" w:sz="0" w:space="0" w:color="auto"/>
                <w:bottom w:val="none" w:sz="0" w:space="0" w:color="auto"/>
                <w:right w:val="none" w:sz="0" w:space="0" w:color="auto"/>
              </w:divBdr>
              <w:divsChild>
                <w:div w:id="1259362589">
                  <w:marLeft w:val="0"/>
                  <w:marRight w:val="0"/>
                  <w:marTop w:val="0"/>
                  <w:marBottom w:val="0"/>
                  <w:divBdr>
                    <w:top w:val="none" w:sz="0" w:space="0" w:color="auto"/>
                    <w:left w:val="none" w:sz="0" w:space="0" w:color="auto"/>
                    <w:bottom w:val="none" w:sz="0" w:space="0" w:color="auto"/>
                    <w:right w:val="none" w:sz="0" w:space="0" w:color="auto"/>
                  </w:divBdr>
                  <w:divsChild>
                    <w:div w:id="19548887">
                      <w:marLeft w:val="0"/>
                      <w:marRight w:val="0"/>
                      <w:marTop w:val="0"/>
                      <w:marBottom w:val="0"/>
                      <w:divBdr>
                        <w:top w:val="none" w:sz="0" w:space="0" w:color="auto"/>
                        <w:left w:val="none" w:sz="0" w:space="0" w:color="auto"/>
                        <w:bottom w:val="none" w:sz="0" w:space="0" w:color="auto"/>
                        <w:right w:val="none" w:sz="0" w:space="0" w:color="auto"/>
                      </w:divBdr>
                      <w:divsChild>
                        <w:div w:id="1383746015">
                          <w:marLeft w:val="0"/>
                          <w:marRight w:val="0"/>
                          <w:marTop w:val="0"/>
                          <w:marBottom w:val="0"/>
                          <w:divBdr>
                            <w:top w:val="none" w:sz="0" w:space="0" w:color="auto"/>
                            <w:left w:val="none" w:sz="0" w:space="0" w:color="auto"/>
                            <w:bottom w:val="none" w:sz="0" w:space="0" w:color="auto"/>
                            <w:right w:val="none" w:sz="0" w:space="0" w:color="auto"/>
                          </w:divBdr>
                          <w:divsChild>
                            <w:div w:id="63715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83238">
          <w:marLeft w:val="0"/>
          <w:marRight w:val="0"/>
          <w:marTop w:val="0"/>
          <w:marBottom w:val="0"/>
          <w:divBdr>
            <w:top w:val="none" w:sz="0" w:space="0" w:color="auto"/>
            <w:left w:val="none" w:sz="0" w:space="0" w:color="auto"/>
            <w:bottom w:val="none" w:sz="0" w:space="0" w:color="auto"/>
            <w:right w:val="none" w:sz="0" w:space="0" w:color="auto"/>
          </w:divBdr>
          <w:divsChild>
            <w:div w:id="1769691109">
              <w:marLeft w:val="0"/>
              <w:marRight w:val="0"/>
              <w:marTop w:val="0"/>
              <w:marBottom w:val="0"/>
              <w:divBdr>
                <w:top w:val="none" w:sz="0" w:space="0" w:color="auto"/>
                <w:left w:val="none" w:sz="0" w:space="0" w:color="auto"/>
                <w:bottom w:val="none" w:sz="0" w:space="0" w:color="auto"/>
                <w:right w:val="none" w:sz="0" w:space="0" w:color="auto"/>
              </w:divBdr>
              <w:divsChild>
                <w:div w:id="344286254">
                  <w:marLeft w:val="0"/>
                  <w:marRight w:val="0"/>
                  <w:marTop w:val="0"/>
                  <w:marBottom w:val="0"/>
                  <w:divBdr>
                    <w:top w:val="none" w:sz="0" w:space="0" w:color="auto"/>
                    <w:left w:val="none" w:sz="0" w:space="0" w:color="auto"/>
                    <w:bottom w:val="none" w:sz="0" w:space="0" w:color="auto"/>
                    <w:right w:val="none" w:sz="0" w:space="0" w:color="auto"/>
                  </w:divBdr>
                  <w:divsChild>
                    <w:div w:id="9222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398</Words>
  <Characters>2275</Characters>
  <Application>Microsoft Office Word</Application>
  <DocSecurity>0</DocSecurity>
  <Lines>18</Lines>
  <Paragraphs>5</Paragraphs>
  <ScaleCrop>false</ScaleCrop>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2023-09-15T01:16:00Z</dcterms:created>
  <dcterms:modified xsi:type="dcterms:W3CDTF">2023-09-15T01:20:00Z</dcterms:modified>
</cp:coreProperties>
</file>